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AD" w:rsidRPr="00287BD1" w:rsidRDefault="0043758B" w:rsidP="00287B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АННОТАЦИИ  РАБОЧИХ  ПРОГРАММ  </w:t>
      </w:r>
    </w:p>
    <w:p w:rsidR="00B353AD" w:rsidRPr="00287BD1" w:rsidRDefault="0043758B" w:rsidP="00287B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УЧЕБНЫХ  ДИСЦИПЛИН </w:t>
      </w:r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ДОПОЛНИТЕЛЬНОЙ ПРОФЕССИОНАЛЬНОЙ</w:t>
      </w: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ПОВЫШЕНИЯ КВАЛИФИКАЦИИ РУКОВОДИТЕЛЕЙ ЧАСТНЫХ ОХРАННЫХ ОРГАНИЗАЦИЙ, ВПЕРВЫЕ НАЗНАЧАЕМЫХ НА ДОЛЖНОСТЬ </w:t>
      </w:r>
    </w:p>
    <w:p w:rsidR="00752293" w:rsidRPr="00287BD1" w:rsidRDefault="0043758B" w:rsidP="00287BD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287BD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УЦ БРООГО «ВФСО «ДИНАМО»</w:t>
      </w:r>
    </w:p>
    <w:p w:rsidR="00BD0C62" w:rsidRPr="00287BD1" w:rsidRDefault="00BD0C62" w:rsidP="00287B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758B" w:rsidRPr="00287BD1" w:rsidRDefault="0043758B" w:rsidP="00287B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D1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Дополнительная профессиональная программа повышения квалификации руководителей частных охранных организаций, впервые назначаемых на должность (далее - Программа), является программой повышения квалификации. </w:t>
      </w:r>
    </w:p>
    <w:p w:rsidR="0043758B" w:rsidRPr="00287BD1" w:rsidRDefault="0043758B" w:rsidP="00287B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D1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</w:t>
      </w:r>
      <w:r w:rsidRPr="00287BD1">
        <w:rPr>
          <w:rFonts w:ascii="Times New Roman" w:hAnsi="Times New Roman" w:cs="Times New Roman"/>
          <w:sz w:val="24"/>
          <w:szCs w:val="24"/>
          <w:lang w:eastAsia="zh-CN"/>
        </w:rPr>
        <w:t xml:space="preserve">УЦ БРООГО «ВФСО «Динамо»  </w:t>
      </w:r>
      <w:r w:rsidRPr="00287BD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</w:t>
      </w:r>
      <w:r w:rsidRPr="00287BD1">
        <w:rPr>
          <w:rFonts w:ascii="Times New Roman" w:eastAsia="Times New Roman" w:hAnsi="Times New Roman" w:cs="Times New Roman"/>
          <w:bCs/>
          <w:sz w:val="24"/>
          <w:szCs w:val="24"/>
        </w:rPr>
        <w:t>Приказом Росгвардии от 28.06.2021 N 239 "Об утверждении типовых дополнительных профессиональных программ для руководителей частных охранных организаций".</w:t>
      </w:r>
      <w:r w:rsidRPr="00287B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758B" w:rsidRPr="00287BD1" w:rsidRDefault="0043758B" w:rsidP="00287B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7BD1">
        <w:rPr>
          <w:rFonts w:ascii="Times New Roman" w:eastAsia="Times New Roman" w:hAnsi="Times New Roman" w:cs="Times New Roman"/>
          <w:sz w:val="24"/>
          <w:szCs w:val="24"/>
        </w:rPr>
        <w:t>Целью Программы является получение новой компетенции, необходимой для профессиональной деятельности руководителей частных охранных организаций.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D1">
        <w:rPr>
          <w:rFonts w:ascii="Times New Roman" w:eastAsia="Times New Roman" w:hAnsi="Times New Roman" w:cs="Times New Roman"/>
          <w:sz w:val="24"/>
          <w:szCs w:val="24"/>
        </w:rPr>
        <w:t>К освоению Программы допускаются лица, имеющие высшее образование.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100015"/>
      <w:bookmarkStart w:id="1" w:name="100017"/>
      <w:bookmarkEnd w:id="0"/>
      <w:bookmarkEnd w:id="1"/>
      <w:r w:rsidRPr="00287BD1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proofErr w:type="gramStart"/>
      <w:r w:rsidRPr="00287BD1">
        <w:rPr>
          <w:rFonts w:ascii="Times New Roman" w:eastAsia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287BD1">
        <w:rPr>
          <w:rFonts w:ascii="Times New Roman" w:eastAsia="Times New Roman" w:hAnsi="Times New Roman" w:cs="Times New Roman"/>
          <w:sz w:val="24"/>
          <w:szCs w:val="24"/>
        </w:rPr>
        <w:t xml:space="preserve"> составляет 40 академических часов.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100018"/>
      <w:bookmarkEnd w:id="2"/>
      <w:r w:rsidRPr="00287BD1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часа занятий составляет 1 академический час (45 минут).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87BD1">
        <w:rPr>
          <w:rFonts w:ascii="Times New Roman" w:eastAsia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287BD1">
        <w:rPr>
          <w:rFonts w:ascii="Times New Roman" w:eastAsia="Times New Roman" w:hAnsi="Times New Roman" w:cs="Times New Roman"/>
          <w:sz w:val="24"/>
          <w:szCs w:val="24"/>
        </w:rPr>
        <w:t xml:space="preserve"> в заочной форме и в форме самообразования не допускается.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100021"/>
      <w:bookmarkEnd w:id="3"/>
      <w:r w:rsidRPr="00287BD1">
        <w:rPr>
          <w:rFonts w:ascii="Times New Roman" w:eastAsia="Times New Roman" w:hAnsi="Times New Roman" w:cs="Times New Roman"/>
          <w:sz w:val="24"/>
          <w:szCs w:val="24"/>
        </w:rPr>
        <w:t xml:space="preserve">Программа включает в себя: общие положения, условия реализации Программы, содержание Программы (в том числе типовой календарный учебный график Программы, типовой учебный план Программы, типовые тематические планы и типовые рабочие программы дисциплин), итоговую аттестацию и оценочные материалы по </w:t>
      </w:r>
      <w:proofErr w:type="gramStart"/>
      <w:r w:rsidRPr="00287BD1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proofErr w:type="gramEnd"/>
      <w:r w:rsidRPr="00287BD1">
        <w:rPr>
          <w:rFonts w:ascii="Times New Roman" w:eastAsia="Times New Roman" w:hAnsi="Times New Roman" w:cs="Times New Roman"/>
          <w:sz w:val="24"/>
          <w:szCs w:val="24"/>
        </w:rPr>
        <w:t xml:space="preserve"> и планируемые результаты освоения Программы. Допускается перераспределение объема времени, отводимого на освоение отдельных дисциплин Программы, без уменьшения общего срока </w:t>
      </w:r>
      <w:proofErr w:type="gramStart"/>
      <w:r w:rsidRPr="00287BD1">
        <w:rPr>
          <w:rFonts w:ascii="Times New Roman" w:eastAsia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287B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D1">
        <w:rPr>
          <w:rFonts w:ascii="Times New Roman" w:eastAsia="Times New Roman" w:hAnsi="Times New Roman" w:cs="Times New Roman"/>
          <w:sz w:val="24"/>
          <w:szCs w:val="24"/>
        </w:rPr>
        <w:t>К уровню подготовки слушателей, освоивших Программу в полном объеме, устанавливаются требования, включающие приобретение соответствующих профессиональных компетенций: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100493"/>
      <w:bookmarkEnd w:id="4"/>
      <w:r w:rsidRPr="00287BD1">
        <w:rPr>
          <w:rFonts w:ascii="Times New Roman" w:eastAsia="Times New Roman" w:hAnsi="Times New Roman" w:cs="Times New Roman"/>
          <w:sz w:val="24"/>
          <w:szCs w:val="24"/>
        </w:rPr>
        <w:t>профессиональная компетенция "Формирование системного представления о целях, задачах и содержании частной охранной деятельности";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100494"/>
      <w:bookmarkEnd w:id="5"/>
      <w:r w:rsidRPr="00287BD1">
        <w:rPr>
          <w:rFonts w:ascii="Times New Roman" w:eastAsia="Times New Roman" w:hAnsi="Times New Roman" w:cs="Times New Roman"/>
          <w:sz w:val="24"/>
          <w:szCs w:val="24"/>
        </w:rPr>
        <w:t>профессиональная компетенция "Знание действующего законодательства Российской Федерации и умение применять его в деятельности частной охранной организации";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100495"/>
      <w:bookmarkEnd w:id="6"/>
      <w:r w:rsidRPr="00287BD1">
        <w:rPr>
          <w:rFonts w:ascii="Times New Roman" w:eastAsia="Times New Roman" w:hAnsi="Times New Roman" w:cs="Times New Roman"/>
          <w:sz w:val="24"/>
          <w:szCs w:val="24"/>
        </w:rPr>
        <w:t>профессиональная компетенция "Владение умениями и навыками эффективного управления частной охранной организацией";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100496"/>
      <w:bookmarkEnd w:id="7"/>
      <w:r w:rsidRPr="00287BD1">
        <w:rPr>
          <w:rFonts w:ascii="Times New Roman" w:eastAsia="Times New Roman" w:hAnsi="Times New Roman" w:cs="Times New Roman"/>
          <w:sz w:val="24"/>
          <w:szCs w:val="24"/>
        </w:rPr>
        <w:t>профессиональная компетенция "Владение новыми методиками и передовыми практиками, применяемыми в ходе оказания частных охранных услуг и при оказании содействия правоохранительным органам".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100497"/>
      <w:bookmarkEnd w:id="8"/>
      <w:r w:rsidRPr="00287BD1">
        <w:rPr>
          <w:rFonts w:ascii="Times New Roman" w:eastAsia="Times New Roman" w:hAnsi="Times New Roman" w:cs="Times New Roman"/>
          <w:sz w:val="24"/>
          <w:szCs w:val="24"/>
        </w:rPr>
        <w:t>Приобретение указанных компетенций обеспечивается следующими знаниями и умениями: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100498"/>
      <w:bookmarkEnd w:id="9"/>
      <w:r w:rsidRPr="00287BD1">
        <w:rPr>
          <w:rFonts w:ascii="Times New Roman" w:eastAsia="Times New Roman" w:hAnsi="Times New Roman" w:cs="Times New Roman"/>
          <w:sz w:val="24"/>
          <w:szCs w:val="24"/>
        </w:rPr>
        <w:t>знание законодательства Российской Федерации в области частной охранной деятельности и смежных областях, особенности трудовых отношений и охраны труда в частной охранной организации;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100499"/>
      <w:bookmarkEnd w:id="10"/>
      <w:r w:rsidRPr="00287BD1">
        <w:rPr>
          <w:rFonts w:ascii="Times New Roman" w:eastAsia="Times New Roman" w:hAnsi="Times New Roman" w:cs="Times New Roman"/>
          <w:sz w:val="24"/>
          <w:szCs w:val="24"/>
        </w:rPr>
        <w:t>знание основ и экономических аспектов управления (менеджмента), основ оборота оружия и специальных средств, использования технических средств охраны в деятельности частной охранной организации;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100500"/>
      <w:bookmarkEnd w:id="11"/>
      <w:r w:rsidRPr="00287BD1">
        <w:rPr>
          <w:rFonts w:ascii="Times New Roman" w:eastAsia="Times New Roman" w:hAnsi="Times New Roman" w:cs="Times New Roman"/>
          <w:sz w:val="24"/>
          <w:szCs w:val="24"/>
        </w:rPr>
        <w:t>знание основных проблем, возникающих при осуществлении частной охранной деятельности, передового опыта в области их решения;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100501"/>
      <w:bookmarkEnd w:id="12"/>
      <w:r w:rsidRPr="00287BD1">
        <w:rPr>
          <w:rFonts w:ascii="Times New Roman" w:eastAsia="Times New Roman" w:hAnsi="Times New Roman" w:cs="Times New Roman"/>
          <w:sz w:val="24"/>
          <w:szCs w:val="24"/>
        </w:rPr>
        <w:t>знание прямых и косвенных угроз безопасности охраняемых объектов;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100502"/>
      <w:bookmarkEnd w:id="13"/>
      <w:r w:rsidRPr="00287BD1">
        <w:rPr>
          <w:rFonts w:ascii="Times New Roman" w:eastAsia="Times New Roman" w:hAnsi="Times New Roman" w:cs="Times New Roman"/>
          <w:sz w:val="24"/>
          <w:szCs w:val="24"/>
        </w:rPr>
        <w:t>знание основ противодействия идеологии терроризма;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100503"/>
      <w:bookmarkEnd w:id="14"/>
      <w:r w:rsidRPr="00287BD1">
        <w:rPr>
          <w:rFonts w:ascii="Times New Roman" w:eastAsia="Times New Roman" w:hAnsi="Times New Roman" w:cs="Times New Roman"/>
          <w:sz w:val="24"/>
          <w:szCs w:val="24"/>
        </w:rPr>
        <w:lastRenderedPageBreak/>
        <w:t>знание рекомендаций правоохранительных органов по действиям в случае обнаружения террористических угроз;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100504"/>
      <w:bookmarkEnd w:id="15"/>
      <w:r w:rsidRPr="00287BD1">
        <w:rPr>
          <w:rFonts w:ascii="Times New Roman" w:eastAsia="Times New Roman" w:hAnsi="Times New Roman" w:cs="Times New Roman"/>
          <w:sz w:val="24"/>
          <w:szCs w:val="24"/>
        </w:rPr>
        <w:t>знание правового статуса и основ осуществления административной деятельности руководителя частной охранной организации;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100505"/>
      <w:bookmarkEnd w:id="16"/>
      <w:r w:rsidRPr="00287BD1">
        <w:rPr>
          <w:rFonts w:ascii="Times New Roman" w:eastAsia="Times New Roman" w:hAnsi="Times New Roman" w:cs="Times New Roman"/>
          <w:sz w:val="24"/>
          <w:szCs w:val="24"/>
        </w:rPr>
        <w:t>знание порядка осуществления федерального государственного контроля (надзора) в области частной охранной деятельности;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100506"/>
      <w:bookmarkEnd w:id="17"/>
      <w:r w:rsidRPr="00287BD1">
        <w:rPr>
          <w:rFonts w:ascii="Times New Roman" w:eastAsia="Times New Roman" w:hAnsi="Times New Roman" w:cs="Times New Roman"/>
          <w:sz w:val="24"/>
          <w:szCs w:val="24"/>
        </w:rPr>
        <w:t>умение применять основные подходы и методы при обеспечении деятельности частной охранной организации, в том числе при взаимодействии с правоохранительными органами;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100507"/>
      <w:bookmarkEnd w:id="18"/>
      <w:r w:rsidRPr="00287BD1">
        <w:rPr>
          <w:rFonts w:ascii="Times New Roman" w:eastAsia="Times New Roman" w:hAnsi="Times New Roman" w:cs="Times New Roman"/>
          <w:sz w:val="24"/>
          <w:szCs w:val="24"/>
        </w:rPr>
        <w:t>умение организовать действия частных охранников по осмотру прилегающей территории, периметра, коммуникаций и критических элементов объектов охраны, технических полостей, оборудования и предметов в помещениях объекта на предмет наличия угрожающих признаков, свидетельствующих о возможной террористической угрозе;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100508"/>
      <w:bookmarkEnd w:id="19"/>
      <w:r w:rsidRPr="00287BD1">
        <w:rPr>
          <w:rFonts w:ascii="Times New Roman" w:eastAsia="Times New Roman" w:hAnsi="Times New Roman" w:cs="Times New Roman"/>
          <w:sz w:val="24"/>
          <w:szCs w:val="24"/>
        </w:rPr>
        <w:t>умение организовать действия частных охранников по докладу о наличии или отсутствии признаков террористической угрозы;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100509"/>
      <w:bookmarkEnd w:id="20"/>
      <w:r w:rsidRPr="00287BD1">
        <w:rPr>
          <w:rFonts w:ascii="Times New Roman" w:eastAsia="Times New Roman" w:hAnsi="Times New Roman" w:cs="Times New Roman"/>
          <w:sz w:val="24"/>
          <w:szCs w:val="24"/>
        </w:rPr>
        <w:t>умение применять основной системный подход к решению задач по обеспечению эффективности частной охранной деятельности.</w:t>
      </w:r>
    </w:p>
    <w:p w:rsidR="0043758B" w:rsidRPr="00287BD1" w:rsidRDefault="0043758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100510"/>
      <w:bookmarkEnd w:id="21"/>
      <w:r w:rsidRPr="00287BD1">
        <w:rPr>
          <w:rFonts w:ascii="Times New Roman" w:eastAsia="Times New Roman" w:hAnsi="Times New Roman" w:cs="Times New Roman"/>
          <w:sz w:val="24"/>
          <w:szCs w:val="24"/>
        </w:rPr>
        <w:t>Кроме того, слушатели, освоившие Программу в полном объеме, должны иметь четкую ценностную ориентацию на обеспечение законных прав и интересов заказчиков частных охранных услуг, обеспечение правопорядка при содействии правоохранительным органам.</w:t>
      </w:r>
    </w:p>
    <w:p w:rsidR="00BD0C62" w:rsidRPr="00287BD1" w:rsidRDefault="00BD0C62" w:rsidP="00287B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2293" w:rsidRPr="00287BD1" w:rsidRDefault="00287BD1" w:rsidP="00287B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 РАБОЧЕЙ ПРОГРАММЫ УЧЕБНОЙ ДИСЦИПЛИНЫ</w:t>
      </w: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87BD1">
        <w:rPr>
          <w:rFonts w:ascii="Times New Roman" w:hAnsi="Times New Roman" w:cs="Times New Roman"/>
          <w:b/>
          <w:sz w:val="24"/>
          <w:szCs w:val="24"/>
        </w:rPr>
        <w:t>ПРАВОВЫЕ ОСНОВЫ ДЕЯТЕЛЬНОСТИ РУКОВОДИТЕЛЯ ЧАСТНОЙ ОХРАННОЙ ОРГАНИЗАЦИИ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Область применения рабочей программы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</w:t>
      </w:r>
      <w:r w:rsidR="0043758B" w:rsidRPr="00287BD1">
        <w:rPr>
          <w:rFonts w:ascii="Times New Roman" w:hAnsi="Times New Roman" w:cs="Times New Roman"/>
          <w:sz w:val="24"/>
          <w:szCs w:val="24"/>
        </w:rPr>
        <w:t>Правовые основы деятельности руководителя частной охранной организации</w:t>
      </w:r>
      <w:r w:rsidR="0043758B"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частью </w:t>
      </w:r>
      <w:r w:rsidR="0043758B" w:rsidRPr="00287BD1">
        <w:rPr>
          <w:rFonts w:ascii="Times New Roman" w:eastAsia="Times New Roman" w:hAnsi="Times New Roman" w:cs="Times New Roman"/>
          <w:sz w:val="24"/>
          <w:szCs w:val="24"/>
        </w:rPr>
        <w:t>дополнительной профессиональной</w:t>
      </w:r>
      <w:r w:rsidR="0043758B" w:rsidRPr="00287B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3758B" w:rsidRPr="00287BD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43758B" w:rsidRPr="00287B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повышения квалификации руководителей частных охранных организаций, впервые назначаемых на должность</w:t>
      </w:r>
      <w:r w:rsidR="00852722" w:rsidRPr="00287BD1">
        <w:rPr>
          <w:rFonts w:ascii="Times New Roman" w:hAnsi="Times New Roman" w:cs="Times New Roman"/>
          <w:bCs/>
          <w:sz w:val="24"/>
          <w:szCs w:val="24"/>
        </w:rPr>
        <w:t>.</w:t>
      </w:r>
    </w:p>
    <w:p w:rsidR="00A96F88" w:rsidRPr="00287BD1" w:rsidRDefault="00A96F88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учебной дисциплины - требования к результатам освоения учебной дисциплины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учебной дисциплины </w:t>
      </w:r>
      <w:r w:rsidR="00174930"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 </w:t>
      </w: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юридически грамотные решения в различных профессиональных ситуациях</w:t>
      </w:r>
      <w:r w:rsidR="001524EF"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учебной дисциплины </w:t>
      </w:r>
      <w:r w:rsidR="00174930"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 </w:t>
      </w: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752293" w:rsidRPr="00287BD1" w:rsidRDefault="00752293" w:rsidP="00287BD1">
      <w:pPr>
        <w:pStyle w:val="a7"/>
        <w:numPr>
          <w:ilvl w:val="0"/>
          <w:numId w:val="19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287BD1">
        <w:rPr>
          <w:rFonts w:eastAsia="Times New Roman"/>
          <w:sz w:val="24"/>
          <w:szCs w:val="24"/>
          <w:lang w:eastAsia="ru-RU"/>
        </w:rPr>
        <w:t>основы законодательства в области частной охранной деятельности и нормативные правовые акты, регулирующие деятельность частного охранника;</w:t>
      </w:r>
    </w:p>
    <w:p w:rsidR="00D178A5" w:rsidRPr="00287BD1" w:rsidRDefault="001524EF" w:rsidP="00287BD1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87BD1">
        <w:rPr>
          <w:rFonts w:eastAsia="Times New Roman"/>
          <w:sz w:val="24"/>
          <w:szCs w:val="24"/>
          <w:lang w:eastAsia="ru-RU"/>
        </w:rPr>
        <w:t>п</w:t>
      </w:r>
      <w:r w:rsidR="00D178A5" w:rsidRPr="00287BD1">
        <w:rPr>
          <w:sz w:val="24"/>
          <w:szCs w:val="24"/>
        </w:rPr>
        <w:t xml:space="preserve">равовой статус руководителя частной охранной организации. </w:t>
      </w:r>
    </w:p>
    <w:p w:rsidR="00D178A5" w:rsidRPr="00287BD1" w:rsidRDefault="001524EF" w:rsidP="00287BD1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87BD1">
        <w:rPr>
          <w:sz w:val="24"/>
          <w:szCs w:val="24"/>
        </w:rPr>
        <w:t>т</w:t>
      </w:r>
      <w:r w:rsidR="00D178A5" w:rsidRPr="00287BD1">
        <w:rPr>
          <w:sz w:val="24"/>
          <w:szCs w:val="24"/>
        </w:rPr>
        <w:t xml:space="preserve">ребования к руководителю частной охранной организации. </w:t>
      </w:r>
    </w:p>
    <w:p w:rsidR="00D178A5" w:rsidRPr="00287BD1" w:rsidRDefault="001524EF" w:rsidP="00287BD1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87BD1">
        <w:rPr>
          <w:sz w:val="24"/>
          <w:szCs w:val="24"/>
        </w:rPr>
        <w:t>п</w:t>
      </w:r>
      <w:r w:rsidR="00D178A5" w:rsidRPr="00287BD1">
        <w:rPr>
          <w:sz w:val="24"/>
          <w:szCs w:val="24"/>
        </w:rPr>
        <w:t>рава и обязанности руководителя частной охранной организации, формы их реализации.</w:t>
      </w:r>
    </w:p>
    <w:p w:rsidR="00D178A5" w:rsidRPr="00287BD1" w:rsidRDefault="001524EF" w:rsidP="00287BD1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87BD1">
        <w:rPr>
          <w:sz w:val="24"/>
          <w:szCs w:val="24"/>
        </w:rPr>
        <w:t>п</w:t>
      </w:r>
      <w:r w:rsidR="00D178A5" w:rsidRPr="00287BD1">
        <w:rPr>
          <w:sz w:val="24"/>
          <w:szCs w:val="24"/>
        </w:rPr>
        <w:t>равовое регулирование действий охранников при применении мер принуждения.</w:t>
      </w:r>
    </w:p>
    <w:p w:rsidR="00752293" w:rsidRPr="00287BD1" w:rsidRDefault="00752293" w:rsidP="00287BD1">
      <w:pPr>
        <w:pStyle w:val="a7"/>
        <w:numPr>
          <w:ilvl w:val="0"/>
          <w:numId w:val="19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287BD1">
        <w:rPr>
          <w:rFonts w:eastAsia="Times New Roman"/>
          <w:sz w:val="24"/>
          <w:szCs w:val="24"/>
          <w:lang w:eastAsia="ru-RU"/>
        </w:rPr>
        <w:t>контроль и надзор за частной охранной деятельностью</w:t>
      </w:r>
    </w:p>
    <w:p w:rsidR="00C42AD0" w:rsidRPr="00287BD1" w:rsidRDefault="00C42AD0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Объем учебной дисциплины и виды учебной работы</w:t>
      </w:r>
    </w:p>
    <w:tbl>
      <w:tblPr>
        <w:tblW w:w="93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"/>
        <w:gridCol w:w="3943"/>
        <w:gridCol w:w="856"/>
        <w:gridCol w:w="1557"/>
        <w:gridCol w:w="2588"/>
      </w:tblGrid>
      <w:tr w:rsidR="00287BD1" w:rsidRPr="00287BD1" w:rsidTr="0028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60"/>
            <w:bookmarkEnd w:id="22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дисциплин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61"/>
            <w:bookmarkEnd w:id="23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42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62"/>
            <w:bookmarkEnd w:id="24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87BD1" w:rsidRPr="00287BD1" w:rsidTr="0028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63"/>
            <w:bookmarkEnd w:id="25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теоретических</w:t>
            </w:r>
          </w:p>
        </w:tc>
        <w:tc>
          <w:tcPr>
            <w:tcW w:w="2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64"/>
            <w:bookmarkEnd w:id="26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</w:p>
        </w:tc>
      </w:tr>
      <w:tr w:rsidR="00287BD1" w:rsidRPr="00287BD1" w:rsidTr="0028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65"/>
            <w:bookmarkEnd w:id="27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66"/>
            <w:bookmarkEnd w:id="28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Правовые основы деятельности руководителя частной охранной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67"/>
            <w:bookmarkEnd w:id="29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68"/>
            <w:bookmarkEnd w:id="30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69"/>
            <w:bookmarkEnd w:id="31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3 (1)</w:t>
            </w:r>
          </w:p>
        </w:tc>
      </w:tr>
      <w:tr w:rsidR="00287BD1" w:rsidRPr="00287BD1" w:rsidTr="00287BD1">
        <w:tc>
          <w:tcPr>
            <w:tcW w:w="42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51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96"/>
            <w:bookmarkEnd w:id="32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проведения включено в общее время освоения дисциплин</w:t>
            </w: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(указано в скобках в графах для практических занятий)</w:t>
            </w:r>
          </w:p>
        </w:tc>
      </w:tr>
    </w:tbl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78A5" w:rsidRPr="00287BD1" w:rsidRDefault="00D178A5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7BD1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учебной </w:t>
      </w:r>
      <w:r w:rsidR="00287BD1" w:rsidRPr="00287BD1">
        <w:rPr>
          <w:rFonts w:ascii="Times New Roman" w:eastAsia="Times New Roman" w:hAnsi="Times New Roman" w:cs="Times New Roman"/>
          <w:b/>
          <w:sz w:val="24"/>
          <w:szCs w:val="24"/>
        </w:rPr>
        <w:t xml:space="preserve">дисциплины "Правовые основы деятельности руководителя частной охранной организации" 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3" w:name="100108"/>
      <w:bookmarkEnd w:id="33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1. Нормативно-правовое регулирование деятельности частных охранных организаций.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4" w:name="100155"/>
      <w:bookmarkEnd w:id="34"/>
      <w:r w:rsidRPr="00287BD1">
        <w:rPr>
          <w:rFonts w:ascii="Times New Roman" w:eastAsia="Times New Roman" w:hAnsi="Times New Roman" w:cs="Times New Roman"/>
          <w:sz w:val="24"/>
          <w:szCs w:val="24"/>
        </w:rPr>
        <w:t>Основы нормативно-правового регулирования деятельности частных охранных организаций.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5" w:name="100156"/>
      <w:bookmarkEnd w:id="35"/>
      <w:r w:rsidRPr="00287BD1">
        <w:rPr>
          <w:rFonts w:ascii="Times New Roman" w:eastAsia="Times New Roman" w:hAnsi="Times New Roman" w:cs="Times New Roman"/>
          <w:sz w:val="24"/>
          <w:szCs w:val="24"/>
        </w:rPr>
        <w:t>Правовой статус руководителя частной охранной организации. Требования к руководителю частной охранной организации. Права и обязанности руководителя частной охранной организации.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6" w:name="100157"/>
      <w:bookmarkEnd w:id="36"/>
      <w:r w:rsidRPr="00287BD1">
        <w:rPr>
          <w:rFonts w:ascii="Times New Roman" w:eastAsia="Times New Roman" w:hAnsi="Times New Roman" w:cs="Times New Roman"/>
          <w:sz w:val="24"/>
          <w:szCs w:val="24"/>
        </w:rPr>
        <w:t>Порядок создания частной охранной организации, получения и продления лицензии на частную охранную деятельность. Приостановление действия лицензии на частную охранную деятельность и аннулирование лицензии на частную охранную деятельность.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7" w:name="100158"/>
      <w:bookmarkEnd w:id="37"/>
      <w:r w:rsidRPr="00287BD1">
        <w:rPr>
          <w:rFonts w:ascii="Times New Roman" w:eastAsia="Times New Roman" w:hAnsi="Times New Roman" w:cs="Times New Roman"/>
          <w:sz w:val="24"/>
          <w:szCs w:val="24"/>
        </w:rPr>
        <w:t>Предоставление в электронной форме государственных и муниципальных услуг.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8" w:name="100159"/>
      <w:bookmarkStart w:id="39" w:name="100161"/>
      <w:bookmarkEnd w:id="38"/>
      <w:bookmarkEnd w:id="39"/>
      <w:r w:rsidRPr="00287BD1">
        <w:rPr>
          <w:rFonts w:ascii="Times New Roman" w:eastAsia="Times New Roman" w:hAnsi="Times New Roman" w:cs="Times New Roman"/>
          <w:sz w:val="24"/>
          <w:szCs w:val="24"/>
        </w:rPr>
        <w:t>Ограничения в деятельности частных охранных организаций.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0" w:name="100162"/>
      <w:bookmarkEnd w:id="40"/>
      <w:r w:rsidRPr="00287BD1">
        <w:rPr>
          <w:rFonts w:ascii="Times New Roman" w:eastAsia="Times New Roman" w:hAnsi="Times New Roman" w:cs="Times New Roman"/>
          <w:sz w:val="24"/>
          <w:szCs w:val="24"/>
        </w:rPr>
        <w:t>Порядок уведомления частной охранной организацией территориальных органов Росгвардии о начале и об окончании оказания охранных услуг, изменении состава учредителей (участников).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1" w:name="100163"/>
      <w:bookmarkEnd w:id="41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2. Виды частной охранной деятельности.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2" w:name="100164"/>
      <w:bookmarkEnd w:id="42"/>
      <w:r w:rsidRPr="00287BD1">
        <w:rPr>
          <w:rFonts w:ascii="Times New Roman" w:eastAsia="Times New Roman" w:hAnsi="Times New Roman" w:cs="Times New Roman"/>
          <w:sz w:val="24"/>
          <w:szCs w:val="24"/>
        </w:rPr>
        <w:t>Предусмотренные </w:t>
      </w:r>
      <w:hyperlink r:id="rId7" w:history="1">
        <w:r w:rsidRPr="00287BD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Законом</w:t>
        </w:r>
      </w:hyperlink>
      <w:r w:rsidRPr="00287BD1">
        <w:rPr>
          <w:rFonts w:ascii="Times New Roman" w:eastAsia="Times New Roman" w:hAnsi="Times New Roman" w:cs="Times New Roman"/>
          <w:sz w:val="24"/>
          <w:szCs w:val="24"/>
        </w:rPr>
        <w:t> виды охранных услуг. Лицензионные требования по каждому из видов охранных услуг. Порядок осуществления контроля (надзора) за соблюдением лицензионных требований. Грубые нарушения лицензионных требований частной охранной организацией.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3" w:name="100165"/>
      <w:bookmarkEnd w:id="43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3. Правовые основы осуществления пропускного и внутриобъектового режимов на объектах частной охраны.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4" w:name="100166"/>
      <w:bookmarkEnd w:id="44"/>
      <w:r w:rsidRPr="00287BD1">
        <w:rPr>
          <w:rFonts w:ascii="Times New Roman" w:eastAsia="Times New Roman" w:hAnsi="Times New Roman" w:cs="Times New Roman"/>
          <w:sz w:val="24"/>
          <w:szCs w:val="24"/>
        </w:rPr>
        <w:t>Правовые основы осуществления пропускного режима на объектах частной охраны.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5" w:name="100167"/>
      <w:bookmarkEnd w:id="45"/>
      <w:r w:rsidRPr="00287BD1">
        <w:rPr>
          <w:rFonts w:ascii="Times New Roman" w:eastAsia="Times New Roman" w:hAnsi="Times New Roman" w:cs="Times New Roman"/>
          <w:sz w:val="24"/>
          <w:szCs w:val="24"/>
        </w:rPr>
        <w:t>Правовые основы осуществления внутриобъектового режима на объектах частной охраны.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6" w:name="100168"/>
      <w:bookmarkEnd w:id="46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4. Правовые основы организации деятельности частных охранников.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7" w:name="100169"/>
      <w:bookmarkEnd w:id="47"/>
      <w:r w:rsidRPr="00287BD1">
        <w:rPr>
          <w:rFonts w:ascii="Times New Roman" w:eastAsia="Times New Roman" w:hAnsi="Times New Roman" w:cs="Times New Roman"/>
          <w:sz w:val="24"/>
          <w:szCs w:val="24"/>
        </w:rPr>
        <w:t>Правовой статус частного охранника. Особенности работы частного охранника в зависимости от его квалификационного разряда.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8" w:name="100170"/>
      <w:bookmarkEnd w:id="48"/>
      <w:r w:rsidRPr="00287BD1">
        <w:rPr>
          <w:rFonts w:ascii="Times New Roman" w:eastAsia="Times New Roman" w:hAnsi="Times New Roman" w:cs="Times New Roman"/>
          <w:sz w:val="24"/>
          <w:szCs w:val="24"/>
        </w:rPr>
        <w:t>Профессиональное обучение (профессиональная подготовка и повышение квалификации) частных охранников.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9" w:name="100171"/>
      <w:bookmarkEnd w:id="49"/>
      <w:r w:rsidRPr="00287BD1">
        <w:rPr>
          <w:rFonts w:ascii="Times New Roman" w:eastAsia="Times New Roman" w:hAnsi="Times New Roman" w:cs="Times New Roman"/>
          <w:sz w:val="24"/>
          <w:szCs w:val="24"/>
        </w:rPr>
        <w:t>Профессиональные стандарты в частной охранной деятельности.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0" w:name="100172"/>
      <w:bookmarkEnd w:id="50"/>
      <w:r w:rsidRPr="00287BD1">
        <w:rPr>
          <w:rFonts w:ascii="Times New Roman" w:eastAsia="Times New Roman" w:hAnsi="Times New Roman" w:cs="Times New Roman"/>
          <w:sz w:val="24"/>
          <w:szCs w:val="24"/>
        </w:rPr>
        <w:t>Порядок прохождения периодических проверок на пригодность к действиям в условиях, связанных с применением огнестрельного оружия и специальных средств.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1" w:name="100173"/>
      <w:bookmarkEnd w:id="51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5. Применение физической силы, оружия и специальных сре</w:t>
      </w:r>
      <w:proofErr w:type="gramStart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дств пр</w:t>
      </w:r>
      <w:proofErr w:type="gramEnd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и осуществлении частной охранной деятельности.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2" w:name="100174"/>
      <w:bookmarkEnd w:id="52"/>
      <w:proofErr w:type="gramStart"/>
      <w:r w:rsidRPr="00287BD1">
        <w:rPr>
          <w:rFonts w:ascii="Times New Roman" w:eastAsia="Times New Roman" w:hAnsi="Times New Roman" w:cs="Times New Roman"/>
          <w:sz w:val="24"/>
          <w:szCs w:val="24"/>
        </w:rPr>
        <w:t xml:space="preserve">Правовые основы задержания лиц, совершивших противоправное посягательство на охраняемое имущество либо нарушающих </w:t>
      </w:r>
      <w:proofErr w:type="spellStart"/>
      <w:r w:rsidRPr="00287BD1">
        <w:rPr>
          <w:rFonts w:ascii="Times New Roman" w:eastAsia="Times New Roman" w:hAnsi="Times New Roman" w:cs="Times New Roman"/>
          <w:sz w:val="24"/>
          <w:szCs w:val="24"/>
        </w:rPr>
        <w:t>внутриобъектовый</w:t>
      </w:r>
      <w:proofErr w:type="spellEnd"/>
      <w:r w:rsidRPr="00287BD1">
        <w:rPr>
          <w:rFonts w:ascii="Times New Roman" w:eastAsia="Times New Roman" w:hAnsi="Times New Roman" w:cs="Times New Roman"/>
          <w:sz w:val="24"/>
          <w:szCs w:val="24"/>
        </w:rPr>
        <w:t xml:space="preserve"> и (или) пропускной </w:t>
      </w:r>
      <w:r w:rsidRPr="00287BD1">
        <w:rPr>
          <w:rFonts w:ascii="Times New Roman" w:eastAsia="Times New Roman" w:hAnsi="Times New Roman" w:cs="Times New Roman"/>
          <w:sz w:val="24"/>
          <w:szCs w:val="24"/>
        </w:rPr>
        <w:lastRenderedPageBreak/>
        <w:t>режимы.</w:t>
      </w:r>
      <w:proofErr w:type="gramEnd"/>
      <w:r w:rsidRPr="00287BD1">
        <w:rPr>
          <w:rFonts w:ascii="Times New Roman" w:eastAsia="Times New Roman" w:hAnsi="Times New Roman" w:cs="Times New Roman"/>
          <w:sz w:val="24"/>
          <w:szCs w:val="24"/>
        </w:rPr>
        <w:t xml:space="preserve"> Незамедлительная передача задерживаемых лиц в органы внутренних дел (полицию).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3" w:name="100175"/>
      <w:bookmarkEnd w:id="53"/>
      <w:r w:rsidRPr="00287BD1">
        <w:rPr>
          <w:rFonts w:ascii="Times New Roman" w:eastAsia="Times New Roman" w:hAnsi="Times New Roman" w:cs="Times New Roman"/>
          <w:sz w:val="24"/>
          <w:szCs w:val="24"/>
        </w:rPr>
        <w:t>Правовые основы применения физической силы, оружия и специальных средств, разрешенных для использования в частной охранной деятельности.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4" w:name="100176"/>
      <w:bookmarkEnd w:id="54"/>
      <w:r w:rsidRPr="00287BD1">
        <w:rPr>
          <w:rFonts w:ascii="Times New Roman" w:eastAsia="Times New Roman" w:hAnsi="Times New Roman" w:cs="Times New Roman"/>
          <w:sz w:val="24"/>
          <w:szCs w:val="24"/>
        </w:rPr>
        <w:t xml:space="preserve">Порядок уведомления органов внутренних дел и территориального органа Росгвардии о применении физической силы, специальных средств или огнестрельного оружия, а также прокурора </w:t>
      </w:r>
      <w:proofErr w:type="gramStart"/>
      <w:r w:rsidRPr="00287BD1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287BD1">
        <w:rPr>
          <w:rFonts w:ascii="Times New Roman" w:eastAsia="Times New Roman" w:hAnsi="Times New Roman" w:cs="Times New Roman"/>
          <w:sz w:val="24"/>
          <w:szCs w:val="24"/>
        </w:rPr>
        <w:t xml:space="preserve"> всех случаях смерти или причинения телесных повреждений.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5" w:name="100177"/>
      <w:bookmarkEnd w:id="55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6. Федеральный государственный контроль (надзор) за частной охранной деятельностью.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6" w:name="100178"/>
      <w:bookmarkEnd w:id="56"/>
      <w:r w:rsidRPr="00287BD1">
        <w:rPr>
          <w:rFonts w:ascii="Times New Roman" w:eastAsia="Times New Roman" w:hAnsi="Times New Roman" w:cs="Times New Roman"/>
          <w:sz w:val="24"/>
          <w:szCs w:val="24"/>
        </w:rPr>
        <w:t>Права и обязанности должностных лиц органов, уполномоченных на осуществление федерального государственного контроля (надзора) за соблюдением лицензионных требований частной охранной организацией.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7" w:name="100179"/>
      <w:bookmarkEnd w:id="57"/>
      <w:r w:rsidRPr="00287BD1">
        <w:rPr>
          <w:rFonts w:ascii="Times New Roman" w:eastAsia="Times New Roman" w:hAnsi="Times New Roman" w:cs="Times New Roman"/>
          <w:sz w:val="24"/>
          <w:szCs w:val="24"/>
        </w:rPr>
        <w:t>Права и обязанности частных охранных организаций при осуществлении федерального государственного контроля (надзора), меры по защите их прав и законных интересов.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8" w:name="100180"/>
      <w:bookmarkEnd w:id="58"/>
      <w:r w:rsidRPr="00287BD1">
        <w:rPr>
          <w:rFonts w:ascii="Times New Roman" w:eastAsia="Times New Roman" w:hAnsi="Times New Roman" w:cs="Times New Roman"/>
          <w:sz w:val="24"/>
          <w:szCs w:val="24"/>
        </w:rPr>
        <w:t xml:space="preserve">Порядок </w:t>
      </w:r>
      <w:proofErr w:type="gramStart"/>
      <w:r w:rsidRPr="00287BD1">
        <w:rPr>
          <w:rFonts w:ascii="Times New Roman" w:eastAsia="Times New Roman" w:hAnsi="Times New Roman" w:cs="Times New Roman"/>
          <w:sz w:val="24"/>
          <w:szCs w:val="24"/>
        </w:rPr>
        <w:t>обжалования результатов проверки соблюдения лицензионных требований частной охранной</w:t>
      </w:r>
      <w:proofErr w:type="gramEnd"/>
      <w:r w:rsidRPr="00287BD1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9" w:name="100181"/>
      <w:bookmarkEnd w:id="59"/>
      <w:r w:rsidRPr="00287BD1">
        <w:rPr>
          <w:rFonts w:ascii="Times New Roman" w:eastAsia="Times New Roman" w:hAnsi="Times New Roman" w:cs="Times New Roman"/>
          <w:sz w:val="24"/>
          <w:szCs w:val="24"/>
        </w:rPr>
        <w:t>Действия работников частных охранных организаций при осуществлении федерального государственного контроля (надзора) за соблюдением лицензионных требований частной охранной организацией.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0" w:name="100182"/>
      <w:bookmarkEnd w:id="60"/>
      <w:r w:rsidRPr="00287BD1">
        <w:rPr>
          <w:rFonts w:ascii="Times New Roman" w:eastAsia="Times New Roman" w:hAnsi="Times New Roman" w:cs="Times New Roman"/>
          <w:sz w:val="24"/>
          <w:szCs w:val="24"/>
        </w:rPr>
        <w:t>Действия частных охранников при проведении мероприятий федерального государственного контроля (надзора) на охраняемых объектах.</w:t>
      </w:r>
    </w:p>
    <w:p w:rsidR="001524EF" w:rsidRPr="00287BD1" w:rsidRDefault="001524EF" w:rsidP="00287B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2293" w:rsidRPr="00287BD1" w:rsidRDefault="00287BD1" w:rsidP="00287B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 РАБОЧЕЙ ПРОГРАММЫ УЧЕБНОЙ ДИСЦИПЛИНЫ</w:t>
      </w:r>
    </w:p>
    <w:p w:rsidR="007C5611" w:rsidRPr="00287BD1" w:rsidRDefault="00287BD1" w:rsidP="00287B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7BD1">
        <w:rPr>
          <w:rFonts w:ascii="Times New Roman" w:hAnsi="Times New Roman" w:cs="Times New Roman"/>
          <w:b/>
          <w:sz w:val="24"/>
          <w:szCs w:val="24"/>
        </w:rPr>
        <w:t>ОСНОВЫ УПРАВЛЕНИЯ (МЕНЕДЖМЕНТ) В ЧАСТНОЙ ОХРАННОЙ ОРГАНИЗАЦИИ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Область применения рабочей программы</w:t>
      </w:r>
    </w:p>
    <w:p w:rsidR="00287BD1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</w:t>
      </w:r>
      <w:r w:rsidR="00287BD1" w:rsidRPr="00287BD1">
        <w:rPr>
          <w:rFonts w:ascii="Times New Roman" w:hAnsi="Times New Roman" w:cs="Times New Roman"/>
          <w:sz w:val="24"/>
          <w:szCs w:val="24"/>
        </w:rPr>
        <w:t xml:space="preserve">основы управления (менеджмент) в частной охранной организации </w:t>
      </w:r>
      <w:r w:rsidR="00287BD1"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r w:rsidR="00852722"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</w:t>
      </w:r>
      <w:r w:rsidR="00287BD1" w:rsidRPr="00287BD1">
        <w:rPr>
          <w:rFonts w:ascii="Times New Roman" w:eastAsia="Times New Roman" w:hAnsi="Times New Roman" w:cs="Times New Roman"/>
          <w:sz w:val="24"/>
          <w:szCs w:val="24"/>
        </w:rPr>
        <w:t>дополнительной профессиональной</w:t>
      </w:r>
      <w:r w:rsidR="00287BD1" w:rsidRPr="00287B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87BD1" w:rsidRPr="00287BD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287BD1" w:rsidRPr="00287B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повышения квалификации руководителей частных охранных организаций, впервые назначаемых на должность</w:t>
      </w:r>
      <w:r w:rsidR="00287BD1" w:rsidRPr="00287BD1">
        <w:rPr>
          <w:rFonts w:ascii="Times New Roman" w:hAnsi="Times New Roman" w:cs="Times New Roman"/>
          <w:bCs/>
          <w:sz w:val="24"/>
          <w:szCs w:val="24"/>
        </w:rPr>
        <w:t>.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учебной дисциплины - требования к результатам освоения учебной дисциплины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учебной дисциплины </w:t>
      </w:r>
      <w:r w:rsidR="00174930"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 </w:t>
      </w: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0F74" w:rsidRPr="00287BD1" w:rsidRDefault="001524EF" w:rsidP="00287BD1">
      <w:pPr>
        <w:pStyle w:val="a7"/>
        <w:numPr>
          <w:ilvl w:val="0"/>
          <w:numId w:val="24"/>
        </w:numPr>
        <w:autoSpaceDE w:val="0"/>
        <w:autoSpaceDN w:val="0"/>
        <w:adjustRightInd w:val="0"/>
        <w:spacing w:before="120"/>
        <w:ind w:left="0" w:firstLine="709"/>
        <w:jc w:val="both"/>
        <w:rPr>
          <w:sz w:val="24"/>
          <w:szCs w:val="24"/>
        </w:rPr>
      </w:pPr>
      <w:r w:rsidRPr="00287BD1">
        <w:rPr>
          <w:rFonts w:eastAsia="Times New Roman"/>
          <w:sz w:val="24"/>
          <w:szCs w:val="24"/>
          <w:lang w:eastAsia="ru-RU"/>
        </w:rPr>
        <w:t xml:space="preserve">организовывать </w:t>
      </w:r>
      <w:r w:rsidR="00B10F74" w:rsidRPr="00287BD1">
        <w:rPr>
          <w:sz w:val="24"/>
          <w:szCs w:val="24"/>
        </w:rPr>
        <w:t xml:space="preserve">управление </w:t>
      </w:r>
      <w:r w:rsidRPr="00287BD1">
        <w:rPr>
          <w:sz w:val="24"/>
          <w:szCs w:val="24"/>
        </w:rPr>
        <w:t>персоналом охранной организации</w:t>
      </w:r>
      <w:r w:rsidR="00B10F74" w:rsidRPr="00287BD1">
        <w:rPr>
          <w:sz w:val="24"/>
          <w:szCs w:val="24"/>
        </w:rPr>
        <w:t>.</w:t>
      </w:r>
    </w:p>
    <w:p w:rsidR="00B10F74" w:rsidRPr="00287BD1" w:rsidRDefault="00B10F74" w:rsidP="00287BD1">
      <w:pPr>
        <w:pStyle w:val="a7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before="120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287BD1">
        <w:rPr>
          <w:sz w:val="24"/>
          <w:szCs w:val="24"/>
        </w:rPr>
        <w:t>анализировать текущего состояния и перспектив рынка негосударственных услуг безопасности.</w:t>
      </w:r>
    </w:p>
    <w:p w:rsidR="001524EF" w:rsidRPr="00287BD1" w:rsidRDefault="00B10F74" w:rsidP="00287BD1">
      <w:pPr>
        <w:pStyle w:val="a7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before="120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287BD1">
        <w:rPr>
          <w:rFonts w:eastAsia="Times New Roman"/>
          <w:sz w:val="24"/>
          <w:szCs w:val="24"/>
          <w:lang w:eastAsia="ru-RU"/>
        </w:rPr>
        <w:t xml:space="preserve">вести </w:t>
      </w:r>
      <w:r w:rsidR="001524EF" w:rsidRPr="00287BD1">
        <w:rPr>
          <w:sz w:val="24"/>
          <w:szCs w:val="24"/>
        </w:rPr>
        <w:t>управленческий учет в частной охранной организации.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учебной дисциплины </w:t>
      </w:r>
      <w:r w:rsidR="00174930"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 </w:t>
      </w: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1524EF" w:rsidRPr="00287BD1" w:rsidRDefault="00174930" w:rsidP="00287BD1">
      <w:pPr>
        <w:pStyle w:val="a7"/>
        <w:numPr>
          <w:ilvl w:val="0"/>
          <w:numId w:val="23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287BD1">
        <w:rPr>
          <w:sz w:val="24"/>
          <w:szCs w:val="24"/>
        </w:rPr>
        <w:t>с</w:t>
      </w:r>
      <w:r w:rsidR="001524EF" w:rsidRPr="00287BD1">
        <w:rPr>
          <w:sz w:val="24"/>
          <w:szCs w:val="24"/>
        </w:rPr>
        <w:t>труктуру, управление и ресурсы частной охранной организации.</w:t>
      </w:r>
    </w:p>
    <w:p w:rsidR="001524EF" w:rsidRPr="00287BD1" w:rsidRDefault="00174930" w:rsidP="00287BD1">
      <w:pPr>
        <w:pStyle w:val="a7"/>
        <w:numPr>
          <w:ilvl w:val="0"/>
          <w:numId w:val="23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287BD1">
        <w:rPr>
          <w:sz w:val="24"/>
          <w:szCs w:val="24"/>
        </w:rPr>
        <w:t>с</w:t>
      </w:r>
      <w:r w:rsidR="001524EF" w:rsidRPr="00287BD1">
        <w:rPr>
          <w:sz w:val="24"/>
          <w:szCs w:val="24"/>
        </w:rPr>
        <w:t>истему развития корпоративной культуры и формирование лояльности работников.</w:t>
      </w:r>
    </w:p>
    <w:p w:rsidR="001524EF" w:rsidRPr="00287BD1" w:rsidRDefault="001524EF" w:rsidP="00287BD1">
      <w:pPr>
        <w:pStyle w:val="a7"/>
        <w:numPr>
          <w:ilvl w:val="0"/>
          <w:numId w:val="23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287BD1">
        <w:rPr>
          <w:sz w:val="24"/>
          <w:szCs w:val="24"/>
        </w:rPr>
        <w:t>п</w:t>
      </w:r>
      <w:r w:rsidR="00752293" w:rsidRPr="00287BD1">
        <w:rPr>
          <w:rFonts w:eastAsia="Times New Roman"/>
          <w:sz w:val="24"/>
          <w:szCs w:val="24"/>
          <w:lang w:eastAsia="ru-RU"/>
        </w:rPr>
        <w:t>рямые и косвенные угрозы безопасности охраняемых объектов</w:t>
      </w:r>
      <w:r w:rsidRPr="00287BD1">
        <w:rPr>
          <w:rFonts w:eastAsia="Times New Roman"/>
          <w:sz w:val="24"/>
          <w:szCs w:val="24"/>
          <w:lang w:eastAsia="ru-RU"/>
        </w:rPr>
        <w:t>.</w:t>
      </w:r>
    </w:p>
    <w:p w:rsidR="001524EF" w:rsidRPr="00287BD1" w:rsidRDefault="00752293" w:rsidP="00287BD1">
      <w:pPr>
        <w:pStyle w:val="a7"/>
        <w:shd w:val="clear" w:color="auto" w:fill="FFFFFF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287BD1">
        <w:rPr>
          <w:rFonts w:eastAsia="Times New Roman"/>
          <w:sz w:val="24"/>
          <w:szCs w:val="24"/>
          <w:lang w:eastAsia="ru-RU"/>
        </w:rPr>
        <w:t xml:space="preserve"> 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Объем учебной дисциплины и виды учебной работы</w:t>
      </w:r>
    </w:p>
    <w:tbl>
      <w:tblPr>
        <w:tblW w:w="966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3"/>
        <w:gridCol w:w="4171"/>
        <w:gridCol w:w="841"/>
        <w:gridCol w:w="1806"/>
        <w:gridCol w:w="2398"/>
      </w:tblGrid>
      <w:tr w:rsidR="00287BD1" w:rsidRPr="00287BD1" w:rsidTr="00287BD1"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дисциплин</w:t>
            </w:r>
          </w:p>
        </w:tc>
        <w:tc>
          <w:tcPr>
            <w:tcW w:w="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42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87BD1" w:rsidRPr="00287BD1" w:rsidTr="00287BD1"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теоретических</w:t>
            </w:r>
          </w:p>
        </w:tc>
        <w:tc>
          <w:tcPr>
            <w:tcW w:w="2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</w:p>
        </w:tc>
      </w:tr>
      <w:tr w:rsidR="00287BD1" w:rsidRPr="00287BD1" w:rsidTr="00287BD1"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0"/>
            <w:bookmarkEnd w:id="61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71"/>
            <w:bookmarkEnd w:id="62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управления </w:t>
            </w: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(менеджмент) в частной охранной организации</w:t>
            </w:r>
          </w:p>
        </w:tc>
        <w:tc>
          <w:tcPr>
            <w:tcW w:w="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72"/>
            <w:bookmarkEnd w:id="63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73"/>
            <w:bookmarkEnd w:id="64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74"/>
            <w:bookmarkEnd w:id="65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2 (1)</w:t>
            </w:r>
          </w:p>
        </w:tc>
      </w:tr>
      <w:tr w:rsidR="00287BD1" w:rsidRPr="00287BD1" w:rsidTr="00287BD1">
        <w:tc>
          <w:tcPr>
            <w:tcW w:w="46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75"/>
            <w:bookmarkStart w:id="67" w:name="100095"/>
            <w:bookmarkEnd w:id="66"/>
            <w:bookmarkEnd w:id="67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Промежуточная аттестация</w:t>
            </w:r>
          </w:p>
        </w:tc>
        <w:tc>
          <w:tcPr>
            <w:tcW w:w="50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проведения включено в общее время освоения дисциплин</w:t>
            </w: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(указано в скобках в графах для практических занятий)</w:t>
            </w:r>
          </w:p>
        </w:tc>
      </w:tr>
    </w:tbl>
    <w:p w:rsidR="003A0F58" w:rsidRPr="00287BD1" w:rsidRDefault="003A0F58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8" w:name="100097"/>
      <w:bookmarkEnd w:id="68"/>
    </w:p>
    <w:p w:rsidR="00287BD1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учебной дисциплины</w:t>
      </w:r>
      <w:r w:rsidR="00287BD1"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87BD1" w:rsidRPr="00287BD1">
        <w:rPr>
          <w:rFonts w:ascii="Times New Roman" w:eastAsia="Times New Roman" w:hAnsi="Times New Roman" w:cs="Times New Roman"/>
          <w:b/>
          <w:sz w:val="24"/>
          <w:szCs w:val="24"/>
        </w:rPr>
        <w:t xml:space="preserve">"Основы управления (менеджмент) в частной охранной организации" 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9" w:name="100185"/>
      <w:bookmarkEnd w:id="69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1. Основы управления в частной охранной организации.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0" w:name="100227"/>
      <w:bookmarkEnd w:id="70"/>
      <w:r w:rsidRPr="00287BD1">
        <w:rPr>
          <w:rFonts w:ascii="Times New Roman" w:eastAsia="Times New Roman" w:hAnsi="Times New Roman" w:cs="Times New Roman"/>
          <w:sz w:val="24"/>
          <w:szCs w:val="24"/>
        </w:rPr>
        <w:t>Структура, управление и ресурсы частной охранной организации.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1" w:name="100228"/>
      <w:bookmarkEnd w:id="71"/>
      <w:r w:rsidRPr="00287BD1">
        <w:rPr>
          <w:rFonts w:ascii="Times New Roman" w:eastAsia="Times New Roman" w:hAnsi="Times New Roman" w:cs="Times New Roman"/>
          <w:sz w:val="24"/>
          <w:szCs w:val="24"/>
        </w:rPr>
        <w:t>Управленческий учет в частной охранной организации.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2" w:name="100229"/>
      <w:bookmarkEnd w:id="72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2. Развитие частной охранной организации.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3" w:name="100230"/>
      <w:bookmarkEnd w:id="73"/>
      <w:r w:rsidRPr="00287BD1">
        <w:rPr>
          <w:rFonts w:ascii="Times New Roman" w:eastAsia="Times New Roman" w:hAnsi="Times New Roman" w:cs="Times New Roman"/>
          <w:sz w:val="24"/>
          <w:szCs w:val="24"/>
        </w:rPr>
        <w:t>Этапы развития частной охранной организации.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4" w:name="100231"/>
      <w:bookmarkEnd w:id="74"/>
      <w:r w:rsidRPr="00287BD1">
        <w:rPr>
          <w:rFonts w:ascii="Times New Roman" w:eastAsia="Times New Roman" w:hAnsi="Times New Roman" w:cs="Times New Roman"/>
          <w:sz w:val="24"/>
          <w:szCs w:val="24"/>
        </w:rPr>
        <w:t>Особенности развития частных охранных организаций на рынке охранных услуг.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5" w:name="100232"/>
      <w:bookmarkEnd w:id="75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3. Управление персоналом частной охранной организации.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6" w:name="100233"/>
      <w:bookmarkEnd w:id="76"/>
      <w:r w:rsidRPr="00287BD1">
        <w:rPr>
          <w:rFonts w:ascii="Times New Roman" w:eastAsia="Times New Roman" w:hAnsi="Times New Roman" w:cs="Times New Roman"/>
          <w:sz w:val="24"/>
          <w:szCs w:val="24"/>
        </w:rPr>
        <w:t>Система работы с персоналом.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7" w:name="100234"/>
      <w:bookmarkEnd w:id="77"/>
      <w:r w:rsidRPr="00287BD1">
        <w:rPr>
          <w:rFonts w:ascii="Times New Roman" w:eastAsia="Times New Roman" w:hAnsi="Times New Roman" w:cs="Times New Roman"/>
          <w:sz w:val="24"/>
          <w:szCs w:val="24"/>
        </w:rPr>
        <w:t>Подбор, адаптация и движение персонала.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8" w:name="100235"/>
      <w:bookmarkEnd w:id="78"/>
      <w:r w:rsidRPr="00287BD1">
        <w:rPr>
          <w:rFonts w:ascii="Times New Roman" w:eastAsia="Times New Roman" w:hAnsi="Times New Roman" w:cs="Times New Roman"/>
          <w:sz w:val="24"/>
          <w:szCs w:val="24"/>
        </w:rPr>
        <w:t>Обучение и аттестация персонала.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9" w:name="100236"/>
      <w:bookmarkEnd w:id="79"/>
      <w:r w:rsidRPr="00287BD1">
        <w:rPr>
          <w:rFonts w:ascii="Times New Roman" w:eastAsia="Times New Roman" w:hAnsi="Times New Roman" w:cs="Times New Roman"/>
          <w:sz w:val="24"/>
          <w:szCs w:val="24"/>
        </w:rPr>
        <w:t>Системы мотивации работников.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0" w:name="100237"/>
      <w:bookmarkEnd w:id="80"/>
      <w:r w:rsidRPr="00287BD1">
        <w:rPr>
          <w:rFonts w:ascii="Times New Roman" w:eastAsia="Times New Roman" w:hAnsi="Times New Roman" w:cs="Times New Roman"/>
          <w:sz w:val="24"/>
          <w:szCs w:val="24"/>
        </w:rPr>
        <w:t>Развитие корпоративной культуры и формирование лояльности работников.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1" w:name="100238"/>
      <w:bookmarkEnd w:id="81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4. Основы маркетинга рынка частных охранных услуг.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2" w:name="100239"/>
      <w:bookmarkEnd w:id="82"/>
      <w:r w:rsidRPr="00287BD1">
        <w:rPr>
          <w:rFonts w:ascii="Times New Roman" w:eastAsia="Times New Roman" w:hAnsi="Times New Roman" w:cs="Times New Roman"/>
          <w:sz w:val="24"/>
          <w:szCs w:val="24"/>
        </w:rPr>
        <w:t>Анализ текущего состояния и перспектив рынка частных охранных услуг.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3" w:name="100240"/>
      <w:bookmarkEnd w:id="83"/>
      <w:r w:rsidRPr="00287BD1">
        <w:rPr>
          <w:rFonts w:ascii="Times New Roman" w:eastAsia="Times New Roman" w:hAnsi="Times New Roman" w:cs="Times New Roman"/>
          <w:sz w:val="24"/>
          <w:szCs w:val="24"/>
        </w:rPr>
        <w:t>Основы маркетинга рынка частных охранных услуг.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4" w:name="100241"/>
      <w:bookmarkEnd w:id="84"/>
      <w:r w:rsidRPr="00287BD1">
        <w:rPr>
          <w:rFonts w:ascii="Times New Roman" w:eastAsia="Times New Roman" w:hAnsi="Times New Roman" w:cs="Times New Roman"/>
          <w:sz w:val="24"/>
          <w:szCs w:val="24"/>
        </w:rPr>
        <w:t>Организационные модели частной охранной организации.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5" w:name="100242"/>
      <w:bookmarkEnd w:id="85"/>
      <w:r w:rsidRPr="00287BD1">
        <w:rPr>
          <w:rFonts w:ascii="Times New Roman" w:eastAsia="Times New Roman" w:hAnsi="Times New Roman" w:cs="Times New Roman"/>
          <w:sz w:val="24"/>
          <w:szCs w:val="24"/>
        </w:rPr>
        <w:t>Организация продаж частных охранных услуг.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6" w:name="100243"/>
      <w:bookmarkEnd w:id="86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5. Финансовое управление частной охранной организацией.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7" w:name="100244"/>
      <w:bookmarkEnd w:id="87"/>
      <w:r w:rsidRPr="00287BD1">
        <w:rPr>
          <w:rFonts w:ascii="Times New Roman" w:eastAsia="Times New Roman" w:hAnsi="Times New Roman" w:cs="Times New Roman"/>
          <w:sz w:val="24"/>
          <w:szCs w:val="24"/>
        </w:rPr>
        <w:t>Технологии финансового управления.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8" w:name="100245"/>
      <w:bookmarkEnd w:id="88"/>
      <w:r w:rsidRPr="00287BD1">
        <w:rPr>
          <w:rFonts w:ascii="Times New Roman" w:eastAsia="Times New Roman" w:hAnsi="Times New Roman" w:cs="Times New Roman"/>
          <w:sz w:val="24"/>
          <w:szCs w:val="24"/>
        </w:rPr>
        <w:t>Формирование цены на частные охранные услуги.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9" w:name="100246"/>
      <w:bookmarkEnd w:id="89"/>
      <w:r w:rsidRPr="00287BD1">
        <w:rPr>
          <w:rFonts w:ascii="Times New Roman" w:eastAsia="Times New Roman" w:hAnsi="Times New Roman" w:cs="Times New Roman"/>
          <w:sz w:val="24"/>
          <w:szCs w:val="24"/>
        </w:rPr>
        <w:t>Формирование доходов частной охранной организации.</w:t>
      </w:r>
    </w:p>
    <w:p w:rsidR="00E4461B" w:rsidRPr="00287BD1" w:rsidRDefault="00E4461B" w:rsidP="00287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2293" w:rsidRPr="00287BD1" w:rsidRDefault="00287BD1" w:rsidP="00287B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 РАБОЧЕЙ ПРОГРАММЫ УЧЕБНОЙ ДИСЦИПЛИНЫ</w:t>
      </w:r>
    </w:p>
    <w:p w:rsidR="00752293" w:rsidRPr="00287BD1" w:rsidRDefault="00287BD1" w:rsidP="00287B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hAnsi="Times New Roman" w:cs="Times New Roman"/>
          <w:b/>
          <w:sz w:val="24"/>
          <w:szCs w:val="24"/>
        </w:rPr>
        <w:t>ДЕЯТЕЛЬНОСТЬ РУКОВОДИТЕЛЯ ЧАСТНОЙ ОХРАННОЙ ОРГАНИЗАЦИИ ПО ОРГАНИЗАЦИИ ОКАЗАНИЯ ОХРАННЫХ УСЛУГ</w:t>
      </w:r>
      <w:r w:rsidR="00D178A5" w:rsidRPr="00287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752293"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Область применения рабочей программы</w:t>
      </w:r>
    </w:p>
    <w:p w:rsidR="00287BD1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</w:t>
      </w:r>
      <w:r w:rsidR="00287BD1" w:rsidRPr="00287BD1">
        <w:rPr>
          <w:rFonts w:ascii="Times New Roman" w:hAnsi="Times New Roman" w:cs="Times New Roman"/>
          <w:sz w:val="24"/>
          <w:szCs w:val="24"/>
        </w:rPr>
        <w:t>деятельность руководителя частной охранной организации по организации оказания охранных услуг</w:t>
      </w:r>
      <w:r w:rsidR="00D178A5" w:rsidRPr="00287BD1">
        <w:rPr>
          <w:rFonts w:ascii="Times New Roman" w:hAnsi="Times New Roman" w:cs="Times New Roman"/>
          <w:sz w:val="24"/>
          <w:szCs w:val="24"/>
        </w:rPr>
        <w:t xml:space="preserve"> 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r w:rsidR="00852722"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</w:t>
      </w:r>
      <w:r w:rsidR="00287BD1" w:rsidRPr="00287BD1">
        <w:rPr>
          <w:rFonts w:ascii="Times New Roman" w:eastAsia="Times New Roman" w:hAnsi="Times New Roman" w:cs="Times New Roman"/>
          <w:sz w:val="24"/>
          <w:szCs w:val="24"/>
        </w:rPr>
        <w:t>дополнительной профессиональной</w:t>
      </w:r>
      <w:r w:rsidR="00287BD1" w:rsidRPr="00287B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87BD1" w:rsidRPr="00287BD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287BD1" w:rsidRPr="00287B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повышения квалификации руководителей частных охранных организаций, впервые назначаемых на должность</w:t>
      </w:r>
      <w:r w:rsidR="00287BD1" w:rsidRPr="00287BD1">
        <w:rPr>
          <w:rFonts w:ascii="Times New Roman" w:hAnsi="Times New Roman" w:cs="Times New Roman"/>
          <w:bCs/>
          <w:sz w:val="24"/>
          <w:szCs w:val="24"/>
        </w:rPr>
        <w:t>.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учебной дисциплины - требования к результатам освоения учебной дисциплины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учебной дисциплины </w:t>
      </w:r>
      <w:r w:rsidR="00174930"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 </w:t>
      </w: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0F74" w:rsidRPr="00287BD1" w:rsidRDefault="00B10F74" w:rsidP="00287BD1">
      <w:pPr>
        <w:pStyle w:val="a7"/>
        <w:numPr>
          <w:ilvl w:val="0"/>
          <w:numId w:val="2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87BD1">
        <w:rPr>
          <w:rFonts w:eastAsia="Times New Roman"/>
          <w:sz w:val="24"/>
          <w:szCs w:val="24"/>
          <w:lang w:eastAsia="ru-RU"/>
        </w:rPr>
        <w:t>организовывать</w:t>
      </w:r>
      <w:r w:rsidRPr="00287BD1">
        <w:rPr>
          <w:sz w:val="24"/>
          <w:szCs w:val="24"/>
        </w:rPr>
        <w:t xml:space="preserve"> оборот оружия и специальных сре</w:t>
      </w:r>
      <w:proofErr w:type="gramStart"/>
      <w:r w:rsidRPr="00287BD1">
        <w:rPr>
          <w:sz w:val="24"/>
          <w:szCs w:val="24"/>
        </w:rPr>
        <w:t>дств в ч</w:t>
      </w:r>
      <w:proofErr w:type="gramEnd"/>
      <w:r w:rsidRPr="00287BD1">
        <w:rPr>
          <w:sz w:val="24"/>
          <w:szCs w:val="24"/>
        </w:rPr>
        <w:t>астной охранной организации.</w:t>
      </w:r>
    </w:p>
    <w:p w:rsidR="00B10F74" w:rsidRPr="00287BD1" w:rsidRDefault="00B10F74" w:rsidP="00287BD1">
      <w:pPr>
        <w:pStyle w:val="a7"/>
        <w:numPr>
          <w:ilvl w:val="0"/>
          <w:numId w:val="28"/>
        </w:numPr>
        <w:autoSpaceDE w:val="0"/>
        <w:autoSpaceDN w:val="0"/>
        <w:adjustRightInd w:val="0"/>
        <w:spacing w:before="120"/>
        <w:ind w:left="0" w:firstLine="709"/>
        <w:jc w:val="both"/>
        <w:rPr>
          <w:sz w:val="24"/>
          <w:szCs w:val="24"/>
        </w:rPr>
      </w:pPr>
      <w:r w:rsidRPr="00287BD1">
        <w:rPr>
          <w:rFonts w:eastAsia="Times New Roman"/>
          <w:sz w:val="24"/>
          <w:szCs w:val="24"/>
          <w:lang w:eastAsia="ru-RU"/>
        </w:rPr>
        <w:t xml:space="preserve">организовывать </w:t>
      </w:r>
      <w:r w:rsidR="00097554" w:rsidRPr="00287BD1">
        <w:rPr>
          <w:sz w:val="24"/>
          <w:szCs w:val="24"/>
        </w:rPr>
        <w:t xml:space="preserve">комплексное </w:t>
      </w:r>
      <w:r w:rsidRPr="00287BD1">
        <w:rPr>
          <w:sz w:val="24"/>
          <w:szCs w:val="24"/>
        </w:rPr>
        <w:t>обследование и прием объектов под охрану.</w:t>
      </w:r>
    </w:p>
    <w:p w:rsidR="00B10F74" w:rsidRPr="00287BD1" w:rsidRDefault="00B10F74" w:rsidP="00287BD1">
      <w:pPr>
        <w:pStyle w:val="a7"/>
        <w:numPr>
          <w:ilvl w:val="0"/>
          <w:numId w:val="2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87BD1">
        <w:rPr>
          <w:sz w:val="24"/>
          <w:szCs w:val="24"/>
        </w:rPr>
        <w:t xml:space="preserve">Оформлять договоры на оказание охранных услуг </w:t>
      </w:r>
    </w:p>
    <w:p w:rsidR="00B10F74" w:rsidRPr="00287BD1" w:rsidRDefault="00B10F74" w:rsidP="00287BD1">
      <w:pPr>
        <w:pStyle w:val="a7"/>
        <w:numPr>
          <w:ilvl w:val="0"/>
          <w:numId w:val="2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87BD1">
        <w:rPr>
          <w:sz w:val="24"/>
          <w:szCs w:val="24"/>
        </w:rPr>
        <w:t>вести учетно-контрольную документацию по вооружениям и специальным средствам.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учебной дисциплины </w:t>
      </w:r>
      <w:r w:rsidR="00174930"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 </w:t>
      </w: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B10F74" w:rsidRPr="00287BD1" w:rsidRDefault="00097554" w:rsidP="00287BD1">
      <w:pPr>
        <w:pStyle w:val="a7"/>
        <w:numPr>
          <w:ilvl w:val="0"/>
          <w:numId w:val="29"/>
        </w:numPr>
        <w:autoSpaceDE w:val="0"/>
        <w:autoSpaceDN w:val="0"/>
        <w:adjustRightInd w:val="0"/>
        <w:spacing w:before="120"/>
        <w:ind w:left="0" w:firstLine="709"/>
        <w:jc w:val="both"/>
        <w:rPr>
          <w:sz w:val="24"/>
          <w:szCs w:val="24"/>
        </w:rPr>
      </w:pPr>
      <w:r w:rsidRPr="00287BD1">
        <w:rPr>
          <w:sz w:val="24"/>
          <w:szCs w:val="24"/>
        </w:rPr>
        <w:t>о</w:t>
      </w:r>
      <w:r w:rsidR="00B10F74" w:rsidRPr="00287BD1">
        <w:rPr>
          <w:sz w:val="24"/>
          <w:szCs w:val="24"/>
        </w:rPr>
        <w:t>собенности налогообложения и бухгалтерского учета в частной охранной организации.</w:t>
      </w:r>
    </w:p>
    <w:p w:rsidR="00752293" w:rsidRPr="00287BD1" w:rsidRDefault="00097554" w:rsidP="00287BD1">
      <w:pPr>
        <w:pStyle w:val="a7"/>
        <w:numPr>
          <w:ilvl w:val="0"/>
          <w:numId w:val="29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287BD1">
        <w:rPr>
          <w:sz w:val="24"/>
          <w:szCs w:val="24"/>
        </w:rPr>
        <w:lastRenderedPageBreak/>
        <w:t>о</w:t>
      </w:r>
      <w:r w:rsidR="00B10F74" w:rsidRPr="00287BD1">
        <w:rPr>
          <w:sz w:val="24"/>
          <w:szCs w:val="24"/>
        </w:rPr>
        <w:t>снования для выдачи вооружений и специальных средств на посты (маршруты).</w:t>
      </w:r>
    </w:p>
    <w:p w:rsidR="00B10F74" w:rsidRPr="00287BD1" w:rsidRDefault="00097554" w:rsidP="00287BD1">
      <w:pPr>
        <w:pStyle w:val="a7"/>
        <w:numPr>
          <w:ilvl w:val="0"/>
          <w:numId w:val="29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87BD1">
        <w:rPr>
          <w:sz w:val="24"/>
          <w:szCs w:val="24"/>
        </w:rPr>
        <w:t>о</w:t>
      </w:r>
      <w:r w:rsidR="00B10F74" w:rsidRPr="00287BD1">
        <w:rPr>
          <w:sz w:val="24"/>
          <w:szCs w:val="24"/>
        </w:rPr>
        <w:t>собенности командировок в зависимости от видов используемого транспорта.</w:t>
      </w:r>
    </w:p>
    <w:p w:rsidR="00B10F74" w:rsidRPr="00287BD1" w:rsidRDefault="00097554" w:rsidP="00287BD1">
      <w:pPr>
        <w:pStyle w:val="a7"/>
        <w:numPr>
          <w:ilvl w:val="0"/>
          <w:numId w:val="29"/>
        </w:numPr>
        <w:autoSpaceDE w:val="0"/>
        <w:autoSpaceDN w:val="0"/>
        <w:adjustRightInd w:val="0"/>
        <w:spacing w:before="120"/>
        <w:ind w:left="0" w:firstLine="709"/>
        <w:jc w:val="both"/>
        <w:rPr>
          <w:sz w:val="24"/>
          <w:szCs w:val="24"/>
        </w:rPr>
      </w:pPr>
      <w:r w:rsidRPr="00287BD1">
        <w:rPr>
          <w:sz w:val="24"/>
          <w:szCs w:val="24"/>
        </w:rPr>
        <w:t>о</w:t>
      </w:r>
      <w:r w:rsidR="00B10F74" w:rsidRPr="00287BD1">
        <w:rPr>
          <w:sz w:val="24"/>
          <w:szCs w:val="24"/>
        </w:rPr>
        <w:t>собенности охраны объектов социальной сферы, жизнедеятельности и жизнеобеспечения населения.</w:t>
      </w:r>
    </w:p>
    <w:p w:rsidR="00B10F74" w:rsidRPr="00287BD1" w:rsidRDefault="00B10F74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Объем учебной дисциплины и виды учебной работы</w:t>
      </w:r>
    </w:p>
    <w:tbl>
      <w:tblPr>
        <w:tblW w:w="966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2"/>
        <w:gridCol w:w="2174"/>
        <w:gridCol w:w="1830"/>
        <w:gridCol w:w="772"/>
        <w:gridCol w:w="1542"/>
        <w:gridCol w:w="2859"/>
      </w:tblGrid>
      <w:tr w:rsidR="00287BD1" w:rsidRPr="00287BD1" w:rsidTr="0028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дисциплин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4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87BD1" w:rsidRPr="00287BD1" w:rsidTr="0028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теоретических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</w:p>
        </w:tc>
      </w:tr>
      <w:tr w:rsidR="00287BD1" w:rsidRPr="00287BD1" w:rsidTr="0028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076"/>
            <w:bookmarkEnd w:id="90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руководителя частной охранной организации по организации оказания охранных услуг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077"/>
            <w:bookmarkEnd w:id="91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078"/>
            <w:bookmarkEnd w:id="92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079"/>
            <w:bookmarkEnd w:id="93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2 (1)</w:t>
            </w:r>
          </w:p>
        </w:tc>
      </w:tr>
      <w:tr w:rsidR="00287BD1" w:rsidRPr="00287BD1" w:rsidTr="00287BD1">
        <w:tc>
          <w:tcPr>
            <w:tcW w:w="4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080"/>
            <w:bookmarkEnd w:id="94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540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проведения включено в общее время освоения дисциплины (указано в скобках в графах для практических занятий)</w:t>
            </w:r>
          </w:p>
        </w:tc>
      </w:tr>
    </w:tbl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7BD1" w:rsidRPr="00287BD1" w:rsidRDefault="00752293" w:rsidP="00287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учебной дисциплины</w:t>
      </w:r>
      <w:r w:rsidR="00287BD1" w:rsidRPr="00287BD1">
        <w:rPr>
          <w:rFonts w:ascii="Times New Roman" w:eastAsia="Times New Roman" w:hAnsi="Times New Roman" w:cs="Times New Roman"/>
          <w:b/>
          <w:sz w:val="24"/>
          <w:szCs w:val="24"/>
        </w:rPr>
        <w:t xml:space="preserve"> "Деятельность руководителя частной охранной организации по организации оказания охранных услуг" 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5" w:name="100249"/>
      <w:bookmarkEnd w:id="95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1. Налогообложение и бухгалтерский учет в частной охранной организации.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6" w:name="100291"/>
      <w:bookmarkEnd w:id="96"/>
      <w:r w:rsidRPr="00287BD1">
        <w:rPr>
          <w:rFonts w:ascii="Times New Roman" w:eastAsia="Times New Roman" w:hAnsi="Times New Roman" w:cs="Times New Roman"/>
          <w:sz w:val="24"/>
          <w:szCs w:val="24"/>
        </w:rPr>
        <w:t>Особенности налогообложения и бухгалтерского учета в частной охранной организации.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7" w:name="100292"/>
      <w:bookmarkEnd w:id="97"/>
      <w:r w:rsidRPr="00287BD1">
        <w:rPr>
          <w:rFonts w:ascii="Times New Roman" w:eastAsia="Times New Roman" w:hAnsi="Times New Roman" w:cs="Times New Roman"/>
          <w:sz w:val="24"/>
          <w:szCs w:val="24"/>
        </w:rPr>
        <w:t>Контроль ведения бухгалтерского и налогового учета.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8" w:name="100293"/>
      <w:bookmarkEnd w:id="98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2. Оборот оружия и специальных сре</w:t>
      </w:r>
      <w:proofErr w:type="gramStart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дств в ч</w:t>
      </w:r>
      <w:proofErr w:type="gramEnd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астной охранной организации.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9" w:name="100294"/>
      <w:bookmarkEnd w:id="99"/>
      <w:r w:rsidRPr="00287BD1">
        <w:rPr>
          <w:rFonts w:ascii="Times New Roman" w:eastAsia="Times New Roman" w:hAnsi="Times New Roman" w:cs="Times New Roman"/>
          <w:sz w:val="24"/>
          <w:szCs w:val="24"/>
        </w:rPr>
        <w:t>Организация оборота оружия и специальных сре</w:t>
      </w:r>
      <w:proofErr w:type="gramStart"/>
      <w:r w:rsidRPr="00287BD1">
        <w:rPr>
          <w:rFonts w:ascii="Times New Roman" w:eastAsia="Times New Roman" w:hAnsi="Times New Roman" w:cs="Times New Roman"/>
          <w:sz w:val="24"/>
          <w:szCs w:val="24"/>
        </w:rPr>
        <w:t>дств в ч</w:t>
      </w:r>
      <w:proofErr w:type="gramEnd"/>
      <w:r w:rsidRPr="00287BD1">
        <w:rPr>
          <w:rFonts w:ascii="Times New Roman" w:eastAsia="Times New Roman" w:hAnsi="Times New Roman" w:cs="Times New Roman"/>
          <w:sz w:val="24"/>
          <w:szCs w:val="24"/>
        </w:rPr>
        <w:t>астной охранной организации.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0" w:name="100295"/>
      <w:bookmarkEnd w:id="100"/>
      <w:r w:rsidRPr="00287BD1">
        <w:rPr>
          <w:rFonts w:ascii="Times New Roman" w:eastAsia="Times New Roman" w:hAnsi="Times New Roman" w:cs="Times New Roman"/>
          <w:sz w:val="24"/>
          <w:szCs w:val="24"/>
        </w:rPr>
        <w:t>Ведение учетно-контрольной документации по оружию и специальным средствам.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1" w:name="100296"/>
      <w:bookmarkEnd w:id="101"/>
      <w:r w:rsidRPr="00287BD1">
        <w:rPr>
          <w:rFonts w:ascii="Times New Roman" w:eastAsia="Times New Roman" w:hAnsi="Times New Roman" w:cs="Times New Roman"/>
          <w:sz w:val="24"/>
          <w:szCs w:val="24"/>
        </w:rPr>
        <w:t>Основания для выдачи оружия и специальных средств на посты охраны (маршруты).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02" w:name="100297"/>
      <w:bookmarkEnd w:id="102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3. Организация командировок работников частной охранной организации.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3" w:name="100298"/>
      <w:bookmarkEnd w:id="103"/>
      <w:r w:rsidRPr="00287BD1">
        <w:rPr>
          <w:rFonts w:ascii="Times New Roman" w:eastAsia="Times New Roman" w:hAnsi="Times New Roman" w:cs="Times New Roman"/>
          <w:sz w:val="24"/>
          <w:szCs w:val="24"/>
        </w:rPr>
        <w:t>Оформление и особенности осуществления командировок, в том числе с оружием и специальными средствами.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4" w:name="100299"/>
      <w:bookmarkEnd w:id="104"/>
      <w:r w:rsidRPr="00287BD1">
        <w:rPr>
          <w:rFonts w:ascii="Times New Roman" w:eastAsia="Times New Roman" w:hAnsi="Times New Roman" w:cs="Times New Roman"/>
          <w:sz w:val="24"/>
          <w:szCs w:val="24"/>
        </w:rPr>
        <w:t>Особенности командировок в зависимости от видов используемого транспорта.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05" w:name="100300"/>
      <w:bookmarkEnd w:id="105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4. Противодействие терроризму. Участие частных охранных организаций в обеспечении антитеррористической защиты охраняемых объектов.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6" w:name="100301"/>
      <w:bookmarkEnd w:id="106"/>
      <w:r w:rsidRPr="00287BD1">
        <w:rPr>
          <w:rFonts w:ascii="Times New Roman" w:eastAsia="Times New Roman" w:hAnsi="Times New Roman" w:cs="Times New Roman"/>
          <w:sz w:val="24"/>
          <w:szCs w:val="24"/>
        </w:rPr>
        <w:t>Противодействие терроризму. Виды (этапы) противодействия терроризму. Основы противодействия идеологии терроризма.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7" w:name="100302"/>
      <w:bookmarkEnd w:id="107"/>
      <w:r w:rsidRPr="00287BD1">
        <w:rPr>
          <w:rFonts w:ascii="Times New Roman" w:eastAsia="Times New Roman" w:hAnsi="Times New Roman" w:cs="Times New Roman"/>
          <w:sz w:val="24"/>
          <w:szCs w:val="24"/>
        </w:rPr>
        <w:t>Участие частных охранных организаций в обеспечении антитеррористической защиты охраняемых объектов.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8" w:name="100303"/>
      <w:bookmarkEnd w:id="108"/>
      <w:r w:rsidRPr="00287BD1">
        <w:rPr>
          <w:rFonts w:ascii="Times New Roman" w:eastAsia="Times New Roman" w:hAnsi="Times New Roman" w:cs="Times New Roman"/>
          <w:sz w:val="24"/>
          <w:szCs w:val="24"/>
        </w:rPr>
        <w:t>Организация действий частных охранников по осмотру прилегающей территории, периметра, коммуникаций и критических элементов объектов охраны, технических полостей, оборудования и предметов в помещениях объекта на предмет наличия угрожающих признаков, свидетельствующих о возможной террористической угрозе.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9" w:name="100304"/>
      <w:bookmarkEnd w:id="109"/>
      <w:r w:rsidRPr="00287BD1">
        <w:rPr>
          <w:rFonts w:ascii="Times New Roman" w:eastAsia="Times New Roman" w:hAnsi="Times New Roman" w:cs="Times New Roman"/>
          <w:sz w:val="24"/>
          <w:szCs w:val="24"/>
        </w:rPr>
        <w:t>Организация действий частных охранников по докладу о наличии (отсутствии) признаков террористической угрозы.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0" w:name="100305"/>
      <w:bookmarkEnd w:id="110"/>
      <w:r w:rsidRPr="00287BD1">
        <w:rPr>
          <w:rFonts w:ascii="Times New Roman" w:eastAsia="Times New Roman" w:hAnsi="Times New Roman" w:cs="Times New Roman"/>
          <w:sz w:val="24"/>
          <w:szCs w:val="24"/>
        </w:rPr>
        <w:t>Рекомендации правоохранительных органов по действиям в случае обнаружения террористических угроз.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11" w:name="100306"/>
      <w:bookmarkEnd w:id="111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 5. Организация охраны объектов.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2" w:name="100307"/>
      <w:bookmarkEnd w:id="112"/>
      <w:r w:rsidRPr="00287BD1">
        <w:rPr>
          <w:rFonts w:ascii="Times New Roman" w:eastAsia="Times New Roman" w:hAnsi="Times New Roman" w:cs="Times New Roman"/>
          <w:sz w:val="24"/>
          <w:szCs w:val="24"/>
        </w:rPr>
        <w:t>Комплексное обследование и прием объектов под охрану.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3" w:name="100308"/>
      <w:bookmarkEnd w:id="113"/>
      <w:r w:rsidRPr="00287BD1">
        <w:rPr>
          <w:rFonts w:ascii="Times New Roman" w:eastAsia="Times New Roman" w:hAnsi="Times New Roman" w:cs="Times New Roman"/>
          <w:sz w:val="24"/>
          <w:szCs w:val="24"/>
        </w:rPr>
        <w:t>Оформление договоров на оказание частных охранных услуг (особенности оформления договоров; документы, подтверждающие законность владения (пользования) имуществом; требования гражданского законодательства к роду, виду, структуре и содержанию заключаемых договоров).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4" w:name="100309"/>
      <w:bookmarkEnd w:id="114"/>
      <w:r w:rsidRPr="00287BD1">
        <w:rPr>
          <w:rFonts w:ascii="Times New Roman" w:eastAsia="Times New Roman" w:hAnsi="Times New Roman" w:cs="Times New Roman"/>
          <w:sz w:val="24"/>
          <w:szCs w:val="24"/>
        </w:rPr>
        <w:t>Подготовка должностной инструкции частного охранника на объекте охраны.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5" w:name="100310"/>
      <w:bookmarkEnd w:id="115"/>
      <w:r w:rsidRPr="00287BD1">
        <w:rPr>
          <w:rFonts w:ascii="Times New Roman" w:eastAsia="Times New Roman" w:hAnsi="Times New Roman" w:cs="Times New Roman"/>
          <w:sz w:val="24"/>
          <w:szCs w:val="24"/>
        </w:rPr>
        <w:t>Профилактика нарушений в частной охранной деятельности.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6" w:name="100311"/>
      <w:bookmarkEnd w:id="116"/>
      <w:r w:rsidRPr="00287BD1">
        <w:rPr>
          <w:rFonts w:ascii="Times New Roman" w:eastAsia="Times New Roman" w:hAnsi="Times New Roman" w:cs="Times New Roman"/>
          <w:sz w:val="24"/>
          <w:szCs w:val="24"/>
        </w:rPr>
        <w:t>Особенности охраны объектов социальной сферы, жизнедеятельности и жизнеобеспечения населения.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7" w:name="100312"/>
      <w:bookmarkEnd w:id="117"/>
      <w:r w:rsidRPr="00287BD1">
        <w:rPr>
          <w:rFonts w:ascii="Times New Roman" w:eastAsia="Times New Roman" w:hAnsi="Times New Roman" w:cs="Times New Roman"/>
          <w:sz w:val="24"/>
          <w:szCs w:val="24"/>
        </w:rPr>
        <w:t>Оказание частных охранных услуг на объектах транспортной инфраструктуры и транспортных средствах с учетом требований законодательства Российской Федерации о транспортной безопасности.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8" w:name="100313"/>
      <w:bookmarkEnd w:id="118"/>
      <w:r w:rsidRPr="00287BD1">
        <w:rPr>
          <w:rFonts w:ascii="Times New Roman" w:eastAsia="Times New Roman" w:hAnsi="Times New Roman" w:cs="Times New Roman"/>
          <w:sz w:val="24"/>
          <w:szCs w:val="24"/>
        </w:rPr>
        <w:t>Ограничения по оказанию частных охранных услуг на отдельных категориях объектов.</w:t>
      </w:r>
    </w:p>
    <w:p w:rsidR="00E4461B" w:rsidRPr="00287BD1" w:rsidRDefault="00E4461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2293" w:rsidRPr="00287BD1" w:rsidRDefault="00287BD1" w:rsidP="00287B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 РАБОЧЕЙ ПРОГРАММЫ УЧЕБНОЙ ДИСЦИПЛИНЫ</w:t>
      </w:r>
    </w:p>
    <w:p w:rsidR="00D178A5" w:rsidRPr="00287BD1" w:rsidRDefault="00287BD1" w:rsidP="00287B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7BD1">
        <w:rPr>
          <w:rFonts w:ascii="Times New Roman" w:hAnsi="Times New Roman" w:cs="Times New Roman"/>
          <w:b/>
          <w:sz w:val="24"/>
          <w:szCs w:val="24"/>
        </w:rPr>
        <w:t>ТРУДОВЫЕ ОТНОШЕНИЯ И ОХРАНА ТРУДА В ЧАСТНОЙ ОХРАННОЙ ОРГАНИЗАЦИИ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Область применения рабочей программы</w:t>
      </w:r>
    </w:p>
    <w:p w:rsidR="00287BD1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</w:t>
      </w:r>
      <w:r w:rsidR="00287BD1" w:rsidRPr="00287BD1">
        <w:rPr>
          <w:rFonts w:ascii="Times New Roman" w:hAnsi="Times New Roman" w:cs="Times New Roman"/>
          <w:sz w:val="24"/>
          <w:szCs w:val="24"/>
        </w:rPr>
        <w:t>трудовые отношения и охрана труда в частной охранной организации</w:t>
      </w:r>
      <w:r w:rsidR="00D178A5" w:rsidRPr="00287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r w:rsidR="00852722"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</w:t>
      </w:r>
      <w:r w:rsidR="00287BD1" w:rsidRPr="00287BD1">
        <w:rPr>
          <w:rFonts w:ascii="Times New Roman" w:eastAsia="Times New Roman" w:hAnsi="Times New Roman" w:cs="Times New Roman"/>
          <w:sz w:val="24"/>
          <w:szCs w:val="24"/>
        </w:rPr>
        <w:t>дополнительной профессиональной</w:t>
      </w:r>
      <w:r w:rsidR="00287BD1" w:rsidRPr="00287B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87BD1" w:rsidRPr="00287BD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287BD1" w:rsidRPr="00287B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повышения квалификации руководителей частных охранных организаций, впервые назначаемых на должность</w:t>
      </w:r>
      <w:r w:rsidR="00287BD1" w:rsidRPr="00287BD1">
        <w:rPr>
          <w:rFonts w:ascii="Times New Roman" w:hAnsi="Times New Roman" w:cs="Times New Roman"/>
          <w:bCs/>
          <w:sz w:val="24"/>
          <w:szCs w:val="24"/>
        </w:rPr>
        <w:t>.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учебной дисциплины - требования к результатам освоения учебной дисциплины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учебной дисциплины </w:t>
      </w:r>
      <w:r w:rsidR="00174930"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 </w:t>
      </w: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97554" w:rsidRPr="00287BD1" w:rsidRDefault="00097554" w:rsidP="00287BD1">
      <w:pPr>
        <w:pStyle w:val="a7"/>
        <w:numPr>
          <w:ilvl w:val="0"/>
          <w:numId w:val="31"/>
        </w:numPr>
        <w:autoSpaceDE w:val="0"/>
        <w:autoSpaceDN w:val="0"/>
        <w:adjustRightInd w:val="0"/>
        <w:spacing w:before="120"/>
        <w:ind w:left="0" w:firstLine="709"/>
        <w:jc w:val="both"/>
        <w:rPr>
          <w:sz w:val="24"/>
          <w:szCs w:val="24"/>
        </w:rPr>
      </w:pPr>
      <w:r w:rsidRPr="00287BD1">
        <w:rPr>
          <w:rFonts w:eastAsia="Times New Roman"/>
          <w:sz w:val="24"/>
          <w:szCs w:val="24"/>
          <w:lang w:eastAsia="ru-RU"/>
        </w:rPr>
        <w:t xml:space="preserve">готовить </w:t>
      </w:r>
      <w:r w:rsidRPr="00287BD1">
        <w:rPr>
          <w:sz w:val="24"/>
          <w:szCs w:val="24"/>
        </w:rPr>
        <w:t>локальные нормативные акты, применяемые в деятельности частных охранных организаций.</w:t>
      </w:r>
    </w:p>
    <w:p w:rsidR="00097554" w:rsidRPr="00287BD1" w:rsidRDefault="00097554" w:rsidP="00287BD1">
      <w:pPr>
        <w:pStyle w:val="a7"/>
        <w:numPr>
          <w:ilvl w:val="0"/>
          <w:numId w:val="31"/>
        </w:numPr>
        <w:autoSpaceDE w:val="0"/>
        <w:autoSpaceDN w:val="0"/>
        <w:adjustRightInd w:val="0"/>
        <w:spacing w:before="120"/>
        <w:ind w:left="0" w:firstLine="709"/>
        <w:jc w:val="both"/>
        <w:rPr>
          <w:sz w:val="24"/>
          <w:szCs w:val="24"/>
        </w:rPr>
      </w:pPr>
      <w:r w:rsidRPr="00287BD1">
        <w:rPr>
          <w:sz w:val="24"/>
          <w:szCs w:val="24"/>
        </w:rPr>
        <w:t>обеспечивать социальную и правовую защиту работников частной охранной организации.</w:t>
      </w:r>
    </w:p>
    <w:p w:rsidR="00097554" w:rsidRPr="00287BD1" w:rsidRDefault="00097554" w:rsidP="00287BD1">
      <w:pPr>
        <w:pStyle w:val="a7"/>
        <w:numPr>
          <w:ilvl w:val="0"/>
          <w:numId w:val="31"/>
        </w:numPr>
        <w:autoSpaceDE w:val="0"/>
        <w:autoSpaceDN w:val="0"/>
        <w:adjustRightInd w:val="0"/>
        <w:spacing w:before="120"/>
        <w:ind w:left="0" w:firstLine="709"/>
        <w:jc w:val="both"/>
        <w:rPr>
          <w:sz w:val="24"/>
          <w:szCs w:val="24"/>
        </w:rPr>
      </w:pPr>
      <w:r w:rsidRPr="00287BD1">
        <w:rPr>
          <w:sz w:val="24"/>
          <w:szCs w:val="24"/>
        </w:rPr>
        <w:t>обеспечивать интересы работников и работодателя при заключении трудовых договоров и в процессе деятельности частной охранной организации.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учебной дисциплины </w:t>
      </w:r>
      <w:r w:rsidR="00174930"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 </w:t>
      </w: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097554" w:rsidRPr="00287BD1" w:rsidRDefault="00097554" w:rsidP="00287BD1">
      <w:pPr>
        <w:pStyle w:val="a7"/>
        <w:numPr>
          <w:ilvl w:val="0"/>
          <w:numId w:val="32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287BD1">
        <w:rPr>
          <w:rFonts w:eastAsia="Times New Roman"/>
          <w:sz w:val="24"/>
          <w:szCs w:val="24"/>
          <w:lang w:eastAsia="ru-RU"/>
        </w:rPr>
        <w:t>з</w:t>
      </w:r>
      <w:r w:rsidRPr="00287BD1">
        <w:rPr>
          <w:sz w:val="24"/>
          <w:szCs w:val="24"/>
        </w:rPr>
        <w:t>аконодательные и иные нормативные правовые акты, регламентирующие трудовые отношения и устанавливающие нормы по охране труда.</w:t>
      </w:r>
    </w:p>
    <w:p w:rsidR="00752293" w:rsidRPr="00287BD1" w:rsidRDefault="00752293" w:rsidP="00287BD1">
      <w:pPr>
        <w:pStyle w:val="a7"/>
        <w:numPr>
          <w:ilvl w:val="0"/>
          <w:numId w:val="32"/>
        </w:numPr>
        <w:shd w:val="clear" w:color="auto" w:fill="FFFFFF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287BD1">
        <w:rPr>
          <w:rFonts w:eastAsia="Times New Roman"/>
          <w:sz w:val="24"/>
          <w:szCs w:val="24"/>
          <w:lang w:eastAsia="ru-RU"/>
        </w:rPr>
        <w:t>нормы профессионального поведения и этики частного охранника</w:t>
      </w:r>
      <w:r w:rsidR="00097554" w:rsidRPr="00287BD1">
        <w:rPr>
          <w:rFonts w:eastAsia="Times New Roman"/>
          <w:sz w:val="24"/>
          <w:szCs w:val="24"/>
          <w:lang w:eastAsia="ru-RU"/>
        </w:rPr>
        <w:t>.</w:t>
      </w:r>
    </w:p>
    <w:p w:rsidR="00097554" w:rsidRPr="00287BD1" w:rsidRDefault="00097554" w:rsidP="00287BD1">
      <w:pPr>
        <w:pStyle w:val="a7"/>
        <w:numPr>
          <w:ilvl w:val="0"/>
          <w:numId w:val="32"/>
        </w:numPr>
        <w:autoSpaceDE w:val="0"/>
        <w:autoSpaceDN w:val="0"/>
        <w:adjustRightInd w:val="0"/>
        <w:spacing w:before="120"/>
        <w:ind w:left="0" w:firstLine="709"/>
        <w:jc w:val="both"/>
        <w:rPr>
          <w:sz w:val="24"/>
          <w:szCs w:val="24"/>
        </w:rPr>
      </w:pPr>
      <w:r w:rsidRPr="00287BD1">
        <w:rPr>
          <w:sz w:val="24"/>
          <w:szCs w:val="24"/>
        </w:rPr>
        <w:t>понятие режима рабочего времени. Порядок привлечение к сверхурочной работе, к работе в ночное время, в выходные и праздничные дни, работа с ненормированным рабочим днем.</w:t>
      </w:r>
    </w:p>
    <w:p w:rsidR="007C5611" w:rsidRPr="00287BD1" w:rsidRDefault="007C561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Объем учебной дисциплины и виды учебной работы </w:t>
      </w:r>
    </w:p>
    <w:tbl>
      <w:tblPr>
        <w:tblW w:w="937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8"/>
        <w:gridCol w:w="3293"/>
        <w:gridCol w:w="721"/>
        <w:gridCol w:w="1972"/>
        <w:gridCol w:w="2977"/>
      </w:tblGrid>
      <w:tr w:rsidR="00287BD1" w:rsidRPr="00287BD1" w:rsidTr="00287BD1"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дисциплин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49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87BD1" w:rsidRPr="00287BD1" w:rsidTr="00287BD1"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теоретических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</w:p>
        </w:tc>
      </w:tr>
      <w:tr w:rsidR="00287BD1" w:rsidRPr="00287BD1" w:rsidTr="00287BD1"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отношения и охрана труда в частной охранной организации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2 (1)</w:t>
            </w:r>
          </w:p>
        </w:tc>
      </w:tr>
      <w:tr w:rsidR="00287BD1" w:rsidRPr="00287BD1" w:rsidTr="00287BD1">
        <w:tc>
          <w:tcPr>
            <w:tcW w:w="3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56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проведения включено в общее время </w:t>
            </w: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освоения дисциплины (указано в скобках в графах для практических занятий)</w:t>
            </w:r>
          </w:p>
        </w:tc>
      </w:tr>
    </w:tbl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7BD1" w:rsidRPr="00287BD1" w:rsidRDefault="00752293" w:rsidP="00287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Содержание учебной дисциплины</w:t>
      </w:r>
      <w:r w:rsid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87BD1" w:rsidRPr="00287BD1">
        <w:rPr>
          <w:rFonts w:ascii="Times New Roman" w:eastAsia="Times New Roman" w:hAnsi="Times New Roman" w:cs="Times New Roman"/>
          <w:b/>
          <w:sz w:val="24"/>
          <w:szCs w:val="24"/>
        </w:rPr>
        <w:t xml:space="preserve">"Трудовые отношения и охрана труда в частной охранной организации" 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19" w:name="100316"/>
      <w:bookmarkEnd w:id="119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1. Нормативное регулирование трудовых отношений.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0" w:name="100358"/>
      <w:bookmarkEnd w:id="120"/>
      <w:r w:rsidRPr="00287BD1">
        <w:rPr>
          <w:rFonts w:ascii="Times New Roman" w:eastAsia="Times New Roman" w:hAnsi="Times New Roman" w:cs="Times New Roman"/>
          <w:sz w:val="24"/>
          <w:szCs w:val="24"/>
        </w:rPr>
        <w:t>Законодательные и иные нормативные правовые акты, регламентирующие трудовые отношения и устанавливающие нормы по охране труда.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1" w:name="100359"/>
      <w:bookmarkEnd w:id="121"/>
      <w:r w:rsidRPr="00287BD1">
        <w:rPr>
          <w:rFonts w:ascii="Times New Roman" w:eastAsia="Times New Roman" w:hAnsi="Times New Roman" w:cs="Times New Roman"/>
          <w:sz w:val="24"/>
          <w:szCs w:val="24"/>
        </w:rPr>
        <w:t>Нормативные акты, применяемые в деятельности частных охранных организаций.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2" w:name="100360"/>
      <w:bookmarkEnd w:id="122"/>
      <w:r w:rsidRPr="00287BD1">
        <w:rPr>
          <w:rFonts w:ascii="Times New Roman" w:eastAsia="Times New Roman" w:hAnsi="Times New Roman" w:cs="Times New Roman"/>
          <w:sz w:val="24"/>
          <w:szCs w:val="24"/>
        </w:rPr>
        <w:t>Ответственность за нарушения норм трудового законодательства.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23" w:name="100361"/>
      <w:bookmarkEnd w:id="123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2. Основы социальной и правовой защиты работников частной охранной организации.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4" w:name="100362"/>
      <w:bookmarkEnd w:id="124"/>
      <w:r w:rsidRPr="00287BD1">
        <w:rPr>
          <w:rFonts w:ascii="Times New Roman" w:eastAsia="Times New Roman" w:hAnsi="Times New Roman" w:cs="Times New Roman"/>
          <w:sz w:val="24"/>
          <w:szCs w:val="24"/>
        </w:rPr>
        <w:t>Социальная и правовая защита работников частной охранной организации, обязанности частной охранной организации по ее обеспечению. Страхование работников частных охранных организаций.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5" w:name="100363"/>
      <w:bookmarkEnd w:id="125"/>
      <w:r w:rsidRPr="00287BD1">
        <w:rPr>
          <w:rFonts w:ascii="Times New Roman" w:eastAsia="Times New Roman" w:hAnsi="Times New Roman" w:cs="Times New Roman"/>
          <w:sz w:val="24"/>
          <w:szCs w:val="24"/>
        </w:rPr>
        <w:t>Условия трудового договора. Обеспечение интересов работников и работодателя при заключении трудовых договоров и в процессе деятельности частной охранной организации.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6" w:name="100364"/>
      <w:bookmarkEnd w:id="126"/>
      <w:r w:rsidRPr="00287BD1">
        <w:rPr>
          <w:rFonts w:ascii="Times New Roman" w:eastAsia="Times New Roman" w:hAnsi="Times New Roman" w:cs="Times New Roman"/>
          <w:sz w:val="24"/>
          <w:szCs w:val="24"/>
        </w:rPr>
        <w:t>Порядок разрешения трудовых споров.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27" w:name="100365"/>
      <w:bookmarkEnd w:id="127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3. Основы охраны труда в частной охранной организации.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8" w:name="100366"/>
      <w:bookmarkEnd w:id="128"/>
      <w:r w:rsidRPr="00287BD1">
        <w:rPr>
          <w:rFonts w:ascii="Times New Roman" w:eastAsia="Times New Roman" w:hAnsi="Times New Roman" w:cs="Times New Roman"/>
          <w:sz w:val="24"/>
          <w:szCs w:val="24"/>
        </w:rPr>
        <w:t>Оформление документации по охране труда.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9" w:name="100367"/>
      <w:bookmarkEnd w:id="129"/>
      <w:r w:rsidRPr="00287BD1">
        <w:rPr>
          <w:rFonts w:ascii="Times New Roman" w:eastAsia="Times New Roman" w:hAnsi="Times New Roman" w:cs="Times New Roman"/>
          <w:sz w:val="24"/>
          <w:szCs w:val="24"/>
        </w:rPr>
        <w:t>Порядок проведения инструктажей по охране труда.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0" w:name="100368"/>
      <w:bookmarkEnd w:id="130"/>
      <w:r w:rsidRPr="00287BD1">
        <w:rPr>
          <w:rFonts w:ascii="Times New Roman" w:eastAsia="Times New Roman" w:hAnsi="Times New Roman" w:cs="Times New Roman"/>
          <w:sz w:val="24"/>
          <w:szCs w:val="24"/>
        </w:rPr>
        <w:t xml:space="preserve">Организация </w:t>
      </w:r>
      <w:proofErr w:type="gramStart"/>
      <w:r w:rsidRPr="00287BD1">
        <w:rPr>
          <w:rFonts w:ascii="Times New Roman" w:eastAsia="Times New Roman" w:hAnsi="Times New Roman" w:cs="Times New Roman"/>
          <w:sz w:val="24"/>
          <w:szCs w:val="24"/>
        </w:rPr>
        <w:t>обучения по охране</w:t>
      </w:r>
      <w:proofErr w:type="gramEnd"/>
      <w:r w:rsidRPr="00287BD1">
        <w:rPr>
          <w:rFonts w:ascii="Times New Roman" w:eastAsia="Times New Roman" w:hAnsi="Times New Roman" w:cs="Times New Roman"/>
          <w:sz w:val="24"/>
          <w:szCs w:val="24"/>
        </w:rPr>
        <w:t xml:space="preserve"> труда.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1" w:name="100369"/>
      <w:bookmarkEnd w:id="131"/>
      <w:r w:rsidRPr="00287BD1">
        <w:rPr>
          <w:rFonts w:ascii="Times New Roman" w:eastAsia="Times New Roman" w:hAnsi="Times New Roman" w:cs="Times New Roman"/>
          <w:sz w:val="24"/>
          <w:szCs w:val="24"/>
        </w:rPr>
        <w:t>Организация предварительных и периодических медицинских осмотров.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32" w:name="100370"/>
      <w:bookmarkEnd w:id="132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4. Условия труда в частной охранной организации. Работа с источниками повышенной опасности.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3" w:name="100371"/>
      <w:bookmarkEnd w:id="133"/>
      <w:r w:rsidRPr="00287BD1">
        <w:rPr>
          <w:rFonts w:ascii="Times New Roman" w:eastAsia="Times New Roman" w:hAnsi="Times New Roman" w:cs="Times New Roman"/>
          <w:sz w:val="24"/>
          <w:szCs w:val="24"/>
        </w:rPr>
        <w:t>Понятие режима рабочего времени.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4" w:name="100372"/>
      <w:bookmarkEnd w:id="134"/>
      <w:r w:rsidRPr="00287BD1">
        <w:rPr>
          <w:rFonts w:ascii="Times New Roman" w:eastAsia="Times New Roman" w:hAnsi="Times New Roman" w:cs="Times New Roman"/>
          <w:sz w:val="24"/>
          <w:szCs w:val="24"/>
        </w:rPr>
        <w:t>Привлечение к сверхурочной работе, к работе в ночное время, в выходные и праздничные дни, работа с ненормированным рабочим днем.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5" w:name="100373"/>
      <w:bookmarkEnd w:id="135"/>
      <w:r w:rsidRPr="00287BD1">
        <w:rPr>
          <w:rFonts w:ascii="Times New Roman" w:eastAsia="Times New Roman" w:hAnsi="Times New Roman" w:cs="Times New Roman"/>
          <w:sz w:val="24"/>
          <w:szCs w:val="24"/>
        </w:rPr>
        <w:t>Оплата труда в частной охранной организации.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6" w:name="100374"/>
      <w:bookmarkEnd w:id="136"/>
      <w:r w:rsidRPr="00287BD1">
        <w:rPr>
          <w:rFonts w:ascii="Times New Roman" w:eastAsia="Times New Roman" w:hAnsi="Times New Roman" w:cs="Times New Roman"/>
          <w:sz w:val="24"/>
          <w:szCs w:val="24"/>
        </w:rPr>
        <w:t>Аттестация рабочих мест.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7" w:name="100375"/>
      <w:bookmarkEnd w:id="137"/>
      <w:r w:rsidRPr="00287BD1">
        <w:rPr>
          <w:rFonts w:ascii="Times New Roman" w:eastAsia="Times New Roman" w:hAnsi="Times New Roman" w:cs="Times New Roman"/>
          <w:sz w:val="24"/>
          <w:szCs w:val="24"/>
        </w:rPr>
        <w:t>Организация работы с источниками повышенной опасности (оружие, автотранспорт).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8" w:name="100376"/>
      <w:bookmarkEnd w:id="138"/>
      <w:r w:rsidRPr="00287BD1">
        <w:rPr>
          <w:rFonts w:ascii="Times New Roman" w:eastAsia="Times New Roman" w:hAnsi="Times New Roman" w:cs="Times New Roman"/>
          <w:sz w:val="24"/>
          <w:szCs w:val="24"/>
        </w:rPr>
        <w:t>Организация работы с применением компьютерной техники.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39" w:name="100377"/>
      <w:bookmarkEnd w:id="139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5. Несчастные случаи на производстве.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0" w:name="100378"/>
      <w:bookmarkEnd w:id="140"/>
      <w:r w:rsidRPr="00287BD1">
        <w:rPr>
          <w:rFonts w:ascii="Times New Roman" w:eastAsia="Times New Roman" w:hAnsi="Times New Roman" w:cs="Times New Roman"/>
          <w:sz w:val="24"/>
          <w:szCs w:val="24"/>
        </w:rPr>
        <w:t>Виды несчастных случаев на производстве.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1" w:name="100379"/>
      <w:bookmarkEnd w:id="141"/>
      <w:r w:rsidRPr="00287BD1">
        <w:rPr>
          <w:rFonts w:ascii="Times New Roman" w:eastAsia="Times New Roman" w:hAnsi="Times New Roman" w:cs="Times New Roman"/>
          <w:sz w:val="24"/>
          <w:szCs w:val="24"/>
        </w:rPr>
        <w:t>Порядок оформления и расследования несчастных случаев.</w:t>
      </w:r>
    </w:p>
    <w:p w:rsidR="00E4461B" w:rsidRPr="00287BD1" w:rsidRDefault="00E4461B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2293" w:rsidRPr="00287BD1" w:rsidRDefault="00287BD1" w:rsidP="00287B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 РАБОЧЕЙ ПРОГРАММЫ УЧЕБНОЙ ДИСЦИПЛИНЫ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ОРГАНИЗАЦИЯ ЧАСТНЫХ ОХРАННЫХ УСЛУГ С ПРИМЕНЕНИЕМ ТЕХНИЧЕСКИХ СРЕДСТВ ОХРАНЫ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Область применения рабочей программы</w:t>
      </w:r>
    </w:p>
    <w:p w:rsidR="00287BD1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</w:t>
      </w:r>
      <w:r w:rsidR="00287BD1" w:rsidRPr="00287BD1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частных охранных услуг с применением технических средств охраны 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r w:rsidR="00852722"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</w:t>
      </w:r>
      <w:r w:rsidR="00287BD1" w:rsidRPr="00287BD1">
        <w:rPr>
          <w:rFonts w:ascii="Times New Roman" w:eastAsia="Times New Roman" w:hAnsi="Times New Roman" w:cs="Times New Roman"/>
          <w:sz w:val="24"/>
          <w:szCs w:val="24"/>
        </w:rPr>
        <w:t>дополнительной профессиональной</w:t>
      </w:r>
      <w:r w:rsidR="00287BD1" w:rsidRPr="00287B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87BD1" w:rsidRPr="00287BD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287BD1" w:rsidRPr="00287B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повышения квалификации руководителей частных охранных организаций, впервые назначаемых на должность</w:t>
      </w:r>
      <w:r w:rsidR="00287BD1" w:rsidRPr="00287BD1">
        <w:rPr>
          <w:rFonts w:ascii="Times New Roman" w:hAnsi="Times New Roman" w:cs="Times New Roman"/>
          <w:bCs/>
          <w:sz w:val="24"/>
          <w:szCs w:val="24"/>
        </w:rPr>
        <w:t>.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учебной дисциплины - требования к результатам освоения учебной дисциплины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учебной дисциплины </w:t>
      </w:r>
      <w:r w:rsidR="00174930"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 </w:t>
      </w: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97554" w:rsidRPr="00287BD1" w:rsidRDefault="00773EC3" w:rsidP="00287BD1">
      <w:pPr>
        <w:pStyle w:val="a7"/>
        <w:numPr>
          <w:ilvl w:val="0"/>
          <w:numId w:val="33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287BD1">
        <w:rPr>
          <w:sz w:val="24"/>
          <w:szCs w:val="24"/>
        </w:rPr>
        <w:t xml:space="preserve">организовывать функционирование основных технических средств, </w:t>
      </w:r>
      <w:proofErr w:type="gramStart"/>
      <w:r w:rsidRPr="00287BD1">
        <w:rPr>
          <w:sz w:val="24"/>
          <w:szCs w:val="24"/>
        </w:rPr>
        <w:t>применяемые</w:t>
      </w:r>
      <w:proofErr w:type="gramEnd"/>
      <w:r w:rsidRPr="00287BD1">
        <w:rPr>
          <w:sz w:val="24"/>
          <w:szCs w:val="24"/>
        </w:rPr>
        <w:t xml:space="preserve"> на объектах.</w:t>
      </w:r>
    </w:p>
    <w:p w:rsidR="00773EC3" w:rsidRPr="00287BD1" w:rsidRDefault="00773EC3" w:rsidP="00287BD1">
      <w:pPr>
        <w:pStyle w:val="a7"/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87BD1">
        <w:rPr>
          <w:sz w:val="24"/>
          <w:szCs w:val="24"/>
        </w:rPr>
        <w:lastRenderedPageBreak/>
        <w:t>пользоваться компьютерной техникой и программными продуктами в деятельности охранных организаций.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учебной дисциплины </w:t>
      </w:r>
      <w:r w:rsidR="00174930"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 </w:t>
      </w: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773EC3" w:rsidRPr="00287BD1" w:rsidRDefault="00773EC3" w:rsidP="00287BD1">
      <w:pPr>
        <w:pStyle w:val="a7"/>
        <w:numPr>
          <w:ilvl w:val="0"/>
          <w:numId w:val="34"/>
        </w:numPr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87BD1">
        <w:rPr>
          <w:rFonts w:eastAsia="Times New Roman"/>
          <w:sz w:val="24"/>
          <w:szCs w:val="24"/>
          <w:lang w:eastAsia="ru-RU"/>
        </w:rPr>
        <w:t>в</w:t>
      </w:r>
      <w:r w:rsidRPr="00287BD1">
        <w:rPr>
          <w:sz w:val="24"/>
          <w:szCs w:val="24"/>
        </w:rPr>
        <w:t>иды технических средств, используемых в частной охранной деятельности,</w:t>
      </w:r>
      <w:r w:rsidRPr="00287BD1">
        <w:rPr>
          <w:rFonts w:eastAsia="Times New Roman"/>
          <w:sz w:val="24"/>
          <w:szCs w:val="24"/>
          <w:lang w:eastAsia="ru-RU"/>
        </w:rPr>
        <w:t xml:space="preserve"> правила и особенности их применения в охранной деятельности</w:t>
      </w:r>
      <w:r w:rsidRPr="00287BD1">
        <w:rPr>
          <w:sz w:val="24"/>
          <w:szCs w:val="24"/>
        </w:rPr>
        <w:t>.</w:t>
      </w:r>
    </w:p>
    <w:p w:rsidR="00773EC3" w:rsidRPr="00287BD1" w:rsidRDefault="00773EC3" w:rsidP="00287BD1">
      <w:pPr>
        <w:pStyle w:val="a7"/>
        <w:numPr>
          <w:ilvl w:val="0"/>
          <w:numId w:val="34"/>
        </w:numPr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87BD1">
        <w:rPr>
          <w:sz w:val="24"/>
          <w:szCs w:val="24"/>
        </w:rPr>
        <w:t>системы управления техническими средствами охраны.</w:t>
      </w:r>
    </w:p>
    <w:p w:rsidR="00773EC3" w:rsidRPr="00287BD1" w:rsidRDefault="00773EC3" w:rsidP="00287BD1">
      <w:pPr>
        <w:pStyle w:val="a7"/>
        <w:numPr>
          <w:ilvl w:val="0"/>
          <w:numId w:val="34"/>
        </w:numPr>
        <w:tabs>
          <w:tab w:val="left" w:pos="709"/>
        </w:tabs>
        <w:ind w:left="0" w:firstLine="709"/>
        <w:jc w:val="left"/>
        <w:rPr>
          <w:sz w:val="24"/>
          <w:szCs w:val="24"/>
        </w:rPr>
      </w:pPr>
      <w:r w:rsidRPr="00287BD1">
        <w:rPr>
          <w:sz w:val="24"/>
          <w:szCs w:val="24"/>
        </w:rPr>
        <w:t>системы контроля и управления доступом.</w:t>
      </w:r>
    </w:p>
    <w:p w:rsidR="00097554" w:rsidRPr="00287BD1" w:rsidRDefault="00097554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Объем учебной дисциплины и виды учебной работы</w:t>
      </w:r>
    </w:p>
    <w:tbl>
      <w:tblPr>
        <w:tblW w:w="93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"/>
        <w:gridCol w:w="2126"/>
        <w:gridCol w:w="1820"/>
        <w:gridCol w:w="810"/>
        <w:gridCol w:w="1550"/>
        <w:gridCol w:w="2568"/>
      </w:tblGrid>
      <w:tr w:rsidR="00287BD1" w:rsidRPr="00287BD1" w:rsidTr="0028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дисциплин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41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87BD1" w:rsidRPr="00287BD1" w:rsidTr="0028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теоретических</w:t>
            </w:r>
          </w:p>
        </w:tc>
        <w:tc>
          <w:tcPr>
            <w:tcW w:w="2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</w:p>
        </w:tc>
      </w:tr>
      <w:tr w:rsidR="00287BD1" w:rsidRPr="00287BD1" w:rsidTr="0028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частных охранных услуг с применением технических средств охраны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2 (1)</w:t>
            </w:r>
          </w:p>
        </w:tc>
      </w:tr>
      <w:tr w:rsidR="00287BD1" w:rsidRPr="00287BD1" w:rsidTr="00287BD1">
        <w:tc>
          <w:tcPr>
            <w:tcW w:w="26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7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проведения включено в общее время освоения дисциплины (указано в скобках в графах для практических занятий)</w:t>
            </w:r>
          </w:p>
        </w:tc>
      </w:tr>
    </w:tbl>
    <w:p w:rsidR="00287BD1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учебной дисциплины</w:t>
      </w:r>
      <w:r w:rsidR="00287BD1"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87BD1" w:rsidRPr="00287BD1">
        <w:rPr>
          <w:rFonts w:ascii="Times New Roman" w:eastAsia="Times New Roman" w:hAnsi="Times New Roman" w:cs="Times New Roman"/>
          <w:sz w:val="24"/>
          <w:szCs w:val="24"/>
        </w:rPr>
        <w:t>"Организация частных охранных услуг с применением технических средств охраны".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42" w:name="100418"/>
      <w:bookmarkEnd w:id="142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1. Технические средства охраны, используемые в частной охранной деятельности.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3" w:name="100419"/>
      <w:bookmarkEnd w:id="143"/>
      <w:r w:rsidRPr="00287BD1">
        <w:rPr>
          <w:rFonts w:ascii="Times New Roman" w:eastAsia="Times New Roman" w:hAnsi="Times New Roman" w:cs="Times New Roman"/>
          <w:sz w:val="24"/>
          <w:szCs w:val="24"/>
        </w:rPr>
        <w:t>Виды технических средств охраны, используемых в частной охранной деятельности.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4" w:name="100420"/>
      <w:bookmarkEnd w:id="144"/>
      <w:r w:rsidRPr="00287BD1">
        <w:rPr>
          <w:rFonts w:ascii="Times New Roman" w:eastAsia="Times New Roman" w:hAnsi="Times New Roman" w:cs="Times New Roman"/>
          <w:sz w:val="24"/>
          <w:szCs w:val="24"/>
        </w:rPr>
        <w:t>Основные функции технических средств охраны, используемых в частной охранной деятельности.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45" w:name="100421"/>
      <w:bookmarkEnd w:id="145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2. Средства связи, используемые в частной охранной деятельности.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6" w:name="100422"/>
      <w:bookmarkEnd w:id="146"/>
      <w:r w:rsidRPr="00287BD1">
        <w:rPr>
          <w:rFonts w:ascii="Times New Roman" w:eastAsia="Times New Roman" w:hAnsi="Times New Roman" w:cs="Times New Roman"/>
          <w:sz w:val="24"/>
          <w:szCs w:val="24"/>
        </w:rPr>
        <w:t>Средства связи и их основные характеристики.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7" w:name="100423"/>
      <w:bookmarkEnd w:id="147"/>
      <w:r w:rsidRPr="00287BD1">
        <w:rPr>
          <w:rFonts w:ascii="Times New Roman" w:eastAsia="Times New Roman" w:hAnsi="Times New Roman" w:cs="Times New Roman"/>
          <w:sz w:val="24"/>
          <w:szCs w:val="24"/>
        </w:rPr>
        <w:t>Порядок регистрации и использования сре</w:t>
      </w:r>
      <w:proofErr w:type="gramStart"/>
      <w:r w:rsidRPr="00287BD1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287BD1">
        <w:rPr>
          <w:rFonts w:ascii="Times New Roman" w:eastAsia="Times New Roman" w:hAnsi="Times New Roman" w:cs="Times New Roman"/>
          <w:sz w:val="24"/>
          <w:szCs w:val="24"/>
        </w:rPr>
        <w:t>язи.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48" w:name="100424"/>
      <w:bookmarkEnd w:id="148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3. Основные технические средства охраны, применяемые на объектах.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9" w:name="100425"/>
      <w:bookmarkEnd w:id="149"/>
      <w:r w:rsidRPr="00287BD1">
        <w:rPr>
          <w:rFonts w:ascii="Times New Roman" w:eastAsia="Times New Roman" w:hAnsi="Times New Roman" w:cs="Times New Roman"/>
          <w:sz w:val="24"/>
          <w:szCs w:val="24"/>
        </w:rPr>
        <w:t>Средства аудио- и видеонаблюдения.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0" w:name="100426"/>
      <w:bookmarkEnd w:id="150"/>
      <w:r w:rsidRPr="00287BD1">
        <w:rPr>
          <w:rFonts w:ascii="Times New Roman" w:eastAsia="Times New Roman" w:hAnsi="Times New Roman" w:cs="Times New Roman"/>
          <w:sz w:val="24"/>
          <w:szCs w:val="24"/>
        </w:rPr>
        <w:t>Технические средства охранной и охранно-пожарной сигнализации.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1" w:name="100427"/>
      <w:bookmarkEnd w:id="151"/>
      <w:r w:rsidRPr="00287BD1">
        <w:rPr>
          <w:rFonts w:ascii="Times New Roman" w:eastAsia="Times New Roman" w:hAnsi="Times New Roman" w:cs="Times New Roman"/>
          <w:sz w:val="24"/>
          <w:szCs w:val="24"/>
        </w:rPr>
        <w:t>Средства инженерно-технической защиты и контроля доступа.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2" w:name="100428"/>
      <w:bookmarkEnd w:id="152"/>
      <w:r w:rsidRPr="00287BD1">
        <w:rPr>
          <w:rFonts w:ascii="Times New Roman" w:eastAsia="Times New Roman" w:hAnsi="Times New Roman" w:cs="Times New Roman"/>
          <w:sz w:val="24"/>
          <w:szCs w:val="24"/>
        </w:rPr>
        <w:t>Технические средства обнаружения предметов и веществ, ограниченных в обороте.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3" w:name="100429"/>
      <w:bookmarkEnd w:id="153"/>
      <w:r w:rsidRPr="00287BD1">
        <w:rPr>
          <w:rFonts w:ascii="Times New Roman" w:eastAsia="Times New Roman" w:hAnsi="Times New Roman" w:cs="Times New Roman"/>
          <w:sz w:val="24"/>
          <w:szCs w:val="24"/>
        </w:rPr>
        <w:t>Технические средства мониторинга и навигации подвижных и стационарных объектов.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54" w:name="100430"/>
      <w:bookmarkEnd w:id="154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4. Компьютерная техника в деятельности частных охранных организаций.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5" w:name="100431"/>
      <w:bookmarkEnd w:id="155"/>
      <w:r w:rsidRPr="00287BD1">
        <w:rPr>
          <w:rFonts w:ascii="Times New Roman" w:eastAsia="Times New Roman" w:hAnsi="Times New Roman" w:cs="Times New Roman"/>
          <w:sz w:val="24"/>
          <w:szCs w:val="24"/>
        </w:rPr>
        <w:t>Компьютерная техника и программные продукты в деятельности частных охранных организаций.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6" w:name="100432"/>
      <w:bookmarkEnd w:id="156"/>
      <w:r w:rsidRPr="00287BD1">
        <w:rPr>
          <w:rFonts w:ascii="Times New Roman" w:eastAsia="Times New Roman" w:hAnsi="Times New Roman" w:cs="Times New Roman"/>
          <w:sz w:val="24"/>
          <w:szCs w:val="24"/>
        </w:rPr>
        <w:t>Системы компьютерного (программного) управления техническими средствами охраны.</w:t>
      </w:r>
    </w:p>
    <w:p w:rsidR="00BD0C62" w:rsidRPr="00287BD1" w:rsidRDefault="00BD0C62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2293" w:rsidRPr="00287BD1" w:rsidRDefault="00287BD1" w:rsidP="00287B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 РАБОЧЕЙ ПРОГРАММЫ УЧЕБНОЙ ДИСЦИПЛИНЫ</w:t>
      </w:r>
    </w:p>
    <w:p w:rsidR="00D178A5" w:rsidRPr="00287BD1" w:rsidRDefault="00287BD1" w:rsidP="00287B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ОКАЗАНИЕ СОДЕЙСТВИЯ ЧАСТНЫМИ ОХРАННЫМИ ОРГАНИЗАЦИЯМИ ПРАВООХРАНИТЕЛЬНЫМ ОРГАНАМ</w:t>
      </w:r>
    </w:p>
    <w:p w:rsidR="00773EC3" w:rsidRPr="00287BD1" w:rsidRDefault="00773EC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Область применения рабочей программы</w:t>
      </w:r>
    </w:p>
    <w:p w:rsidR="00287BD1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</w:t>
      </w:r>
      <w:r w:rsidR="00287BD1" w:rsidRPr="00287BD1">
        <w:rPr>
          <w:rFonts w:ascii="Times New Roman" w:eastAsia="Times New Roman" w:hAnsi="Times New Roman" w:cs="Times New Roman"/>
          <w:sz w:val="24"/>
          <w:szCs w:val="24"/>
        </w:rPr>
        <w:t>оказание содействия частными охранными организациями правоохранительным органам</w:t>
      </w:r>
      <w:r w:rsidR="00287BD1"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r w:rsidR="00852722"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</w:t>
      </w:r>
      <w:r w:rsidR="00287BD1" w:rsidRPr="00287BD1">
        <w:rPr>
          <w:rFonts w:ascii="Times New Roman" w:eastAsia="Times New Roman" w:hAnsi="Times New Roman" w:cs="Times New Roman"/>
          <w:sz w:val="24"/>
          <w:szCs w:val="24"/>
        </w:rPr>
        <w:lastRenderedPageBreak/>
        <w:t>дополнительной профессиональной</w:t>
      </w:r>
      <w:r w:rsidR="00287BD1" w:rsidRPr="00287B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87BD1" w:rsidRPr="00287BD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287BD1" w:rsidRPr="00287B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повышения квалификации руководителей частных охранных организаций, впервые назначаемых на должность</w:t>
      </w:r>
      <w:r w:rsidR="00287BD1" w:rsidRPr="00287BD1">
        <w:rPr>
          <w:rFonts w:ascii="Times New Roman" w:hAnsi="Times New Roman" w:cs="Times New Roman"/>
          <w:bCs/>
          <w:sz w:val="24"/>
          <w:szCs w:val="24"/>
        </w:rPr>
        <w:t>.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учебной дисциплины - требования к результатам освоения учебной дисциплины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учебной дисциплины </w:t>
      </w:r>
      <w:r w:rsidR="00174930"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 </w:t>
      </w: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3EC3" w:rsidRPr="00287BD1" w:rsidRDefault="00773EC3" w:rsidP="00287BD1">
      <w:pPr>
        <w:pStyle w:val="a7"/>
        <w:numPr>
          <w:ilvl w:val="0"/>
          <w:numId w:val="37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87BD1">
        <w:rPr>
          <w:sz w:val="24"/>
          <w:szCs w:val="24"/>
        </w:rPr>
        <w:t>организовывать оперативное реагирование на сообщения о правонарушениях и преступлениях на объектах охраны, совместное патрулирование и работу на объектах, в том числе с нарядами полиции.</w:t>
      </w:r>
    </w:p>
    <w:p w:rsidR="00AB4D73" w:rsidRPr="00287BD1" w:rsidRDefault="00AB4D73" w:rsidP="00287BD1">
      <w:pPr>
        <w:pStyle w:val="a7"/>
        <w:numPr>
          <w:ilvl w:val="0"/>
          <w:numId w:val="37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87BD1">
        <w:rPr>
          <w:sz w:val="24"/>
          <w:szCs w:val="24"/>
        </w:rPr>
        <w:t>использовать средства технического контроля, возможности систем связи и транспортных сре</w:t>
      </w:r>
      <w:proofErr w:type="gramStart"/>
      <w:r w:rsidRPr="00287BD1">
        <w:rPr>
          <w:sz w:val="24"/>
          <w:szCs w:val="24"/>
        </w:rPr>
        <w:t>дств пр</w:t>
      </w:r>
      <w:proofErr w:type="gramEnd"/>
      <w:r w:rsidRPr="00287BD1">
        <w:rPr>
          <w:sz w:val="24"/>
          <w:szCs w:val="24"/>
        </w:rPr>
        <w:t>и организации взаимодействия.</w:t>
      </w: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учебной дисциплины </w:t>
      </w:r>
      <w:r w:rsidR="00174930"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287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 </w:t>
      </w: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AB4D73" w:rsidRPr="00287BD1" w:rsidRDefault="00AB4D73" w:rsidP="00287BD1">
      <w:pPr>
        <w:pStyle w:val="a7"/>
        <w:numPr>
          <w:ilvl w:val="0"/>
          <w:numId w:val="3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87BD1">
        <w:rPr>
          <w:sz w:val="24"/>
          <w:szCs w:val="24"/>
        </w:rPr>
        <w:t xml:space="preserve">формы </w:t>
      </w:r>
      <w:proofErr w:type="gramStart"/>
      <w:r w:rsidRPr="00287BD1">
        <w:rPr>
          <w:sz w:val="24"/>
          <w:szCs w:val="24"/>
        </w:rPr>
        <w:t>взаимодействия</w:t>
      </w:r>
      <w:proofErr w:type="gramEnd"/>
      <w:r w:rsidRPr="00287BD1">
        <w:rPr>
          <w:sz w:val="24"/>
          <w:szCs w:val="24"/>
        </w:rPr>
        <w:t xml:space="preserve"> в рамках обеспечения правоохранительной составляющей частной охранной деятельности.</w:t>
      </w:r>
    </w:p>
    <w:p w:rsidR="00773EC3" w:rsidRPr="00287BD1" w:rsidRDefault="00AB4D73" w:rsidP="00287BD1">
      <w:pPr>
        <w:pStyle w:val="a7"/>
        <w:numPr>
          <w:ilvl w:val="0"/>
          <w:numId w:val="3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87BD1">
        <w:rPr>
          <w:sz w:val="24"/>
          <w:szCs w:val="24"/>
        </w:rPr>
        <w:t>п</w:t>
      </w:r>
      <w:r w:rsidR="00773EC3" w:rsidRPr="00287BD1">
        <w:rPr>
          <w:sz w:val="24"/>
          <w:szCs w:val="24"/>
        </w:rPr>
        <w:t>рава и обязанности работников частных охранных организаций при осуществлении взаимодействия.</w:t>
      </w:r>
    </w:p>
    <w:p w:rsid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2293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Объем учебной дисциплины и виды учебной работы</w:t>
      </w:r>
    </w:p>
    <w:tbl>
      <w:tblPr>
        <w:tblW w:w="93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1"/>
        <w:gridCol w:w="2134"/>
        <w:gridCol w:w="1928"/>
        <w:gridCol w:w="779"/>
        <w:gridCol w:w="1545"/>
        <w:gridCol w:w="2568"/>
      </w:tblGrid>
      <w:tr w:rsidR="00287BD1" w:rsidRPr="00287BD1" w:rsidTr="0028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дисциплин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41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87BD1" w:rsidRPr="00287BD1" w:rsidTr="0028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теоретических</w:t>
            </w:r>
          </w:p>
        </w:tc>
        <w:tc>
          <w:tcPr>
            <w:tcW w:w="2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</w:p>
        </w:tc>
      </w:tr>
      <w:tr w:rsidR="00287BD1" w:rsidRPr="00287BD1" w:rsidTr="0028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содействия частными охранными организациями правоохранительным органам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2 (1)</w:t>
            </w:r>
          </w:p>
        </w:tc>
      </w:tr>
      <w:tr w:rsidR="00287BD1" w:rsidRPr="00287BD1" w:rsidTr="00287BD1">
        <w:tc>
          <w:tcPr>
            <w:tcW w:w="2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82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87BD1" w:rsidRPr="00287BD1" w:rsidRDefault="00287BD1" w:rsidP="00287B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BD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проведения включено в общее время освоения дисциплины (указано в скобках в графах для практических занятий)</w:t>
            </w:r>
          </w:p>
        </w:tc>
      </w:tr>
    </w:tbl>
    <w:p w:rsidR="00287BD1" w:rsidRPr="00287BD1" w:rsidRDefault="00752293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учебной дисциплины</w:t>
      </w:r>
      <w:r w:rsidR="00287BD1" w:rsidRPr="00287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87BD1" w:rsidRPr="00287BD1">
        <w:rPr>
          <w:rFonts w:ascii="Times New Roman" w:eastAsia="Times New Roman" w:hAnsi="Times New Roman" w:cs="Times New Roman"/>
          <w:b/>
          <w:sz w:val="24"/>
          <w:szCs w:val="24"/>
        </w:rPr>
        <w:t>"Оказание содействия частными охранными организациями правоохранительным органам".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57" w:name="100471"/>
      <w:bookmarkEnd w:id="157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1. Правовые основы оказания частными охранными организациями содействия правоохранительным органам в обеспечении правопорядка.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8" w:name="100472"/>
      <w:bookmarkEnd w:id="158"/>
      <w:r w:rsidRPr="00287BD1">
        <w:rPr>
          <w:rFonts w:ascii="Times New Roman" w:eastAsia="Times New Roman" w:hAnsi="Times New Roman" w:cs="Times New Roman"/>
          <w:sz w:val="24"/>
          <w:szCs w:val="24"/>
        </w:rPr>
        <w:t>Нормативные правовые акты, устанавливающие общий порядок оказания содействия правоохранительным органам.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9" w:name="100473"/>
      <w:bookmarkEnd w:id="159"/>
      <w:r w:rsidRPr="00287BD1">
        <w:rPr>
          <w:rFonts w:ascii="Times New Roman" w:eastAsia="Times New Roman" w:hAnsi="Times New Roman" w:cs="Times New Roman"/>
          <w:sz w:val="24"/>
          <w:szCs w:val="24"/>
        </w:rPr>
        <w:t>Права и обязанности частных охранников при оказании содействия правоохранительным органам в обеспечении правопорядка, в том числе в местах оказания охранных услуг и на прилегающих к ним территориях.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60" w:name="100474"/>
      <w:bookmarkEnd w:id="160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2. Документальное закрепление оказания содействия частными охранными организациями правоохранительным органам.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1" w:name="100475"/>
      <w:bookmarkEnd w:id="161"/>
      <w:r w:rsidRPr="00287BD1">
        <w:rPr>
          <w:rFonts w:ascii="Times New Roman" w:eastAsia="Times New Roman" w:hAnsi="Times New Roman" w:cs="Times New Roman"/>
          <w:sz w:val="24"/>
          <w:szCs w:val="24"/>
        </w:rPr>
        <w:t>Соглашения об оказании содействия правоохранительным органам в обеспечении правопорядка.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2" w:name="100476"/>
      <w:bookmarkEnd w:id="162"/>
      <w:r w:rsidRPr="00287BD1">
        <w:rPr>
          <w:rFonts w:ascii="Times New Roman" w:eastAsia="Times New Roman" w:hAnsi="Times New Roman" w:cs="Times New Roman"/>
          <w:sz w:val="24"/>
          <w:szCs w:val="24"/>
        </w:rPr>
        <w:t>Функциональная деятельность частных охранников при оказании содействия правоохранительным органам (при исполнении трудовой функции).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63" w:name="100477"/>
      <w:bookmarkEnd w:id="163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3. Формы оказания содействия в рамках частной охранной деятельности.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4" w:name="100478"/>
      <w:bookmarkEnd w:id="164"/>
      <w:r w:rsidRPr="00287BD1">
        <w:rPr>
          <w:rFonts w:ascii="Times New Roman" w:eastAsia="Times New Roman" w:hAnsi="Times New Roman" w:cs="Times New Roman"/>
          <w:sz w:val="24"/>
          <w:szCs w:val="24"/>
        </w:rPr>
        <w:t>Участие в обеспечении правопорядка в местах проведения массовых мероприятий.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5" w:name="100479"/>
      <w:bookmarkEnd w:id="165"/>
      <w:r w:rsidRPr="00287BD1">
        <w:rPr>
          <w:rFonts w:ascii="Times New Roman" w:eastAsia="Times New Roman" w:hAnsi="Times New Roman" w:cs="Times New Roman"/>
          <w:sz w:val="24"/>
          <w:szCs w:val="24"/>
        </w:rPr>
        <w:t>Оказание содействия в вызове экстренных оперативных слу</w:t>
      </w:r>
      <w:proofErr w:type="gramStart"/>
      <w:r w:rsidRPr="00287BD1">
        <w:rPr>
          <w:rFonts w:ascii="Times New Roman" w:eastAsia="Times New Roman" w:hAnsi="Times New Roman" w:cs="Times New Roman"/>
          <w:sz w:val="24"/>
          <w:szCs w:val="24"/>
        </w:rPr>
        <w:t>жб в сл</w:t>
      </w:r>
      <w:proofErr w:type="gramEnd"/>
      <w:r w:rsidRPr="00287BD1">
        <w:rPr>
          <w:rFonts w:ascii="Times New Roman" w:eastAsia="Times New Roman" w:hAnsi="Times New Roman" w:cs="Times New Roman"/>
          <w:sz w:val="24"/>
          <w:szCs w:val="24"/>
        </w:rPr>
        <w:t>учае обращения граждан в местах осуществления частной охраной деятельности.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6" w:name="100480"/>
      <w:bookmarkEnd w:id="166"/>
      <w:r w:rsidRPr="00287BD1">
        <w:rPr>
          <w:rFonts w:ascii="Times New Roman" w:eastAsia="Times New Roman" w:hAnsi="Times New Roman" w:cs="Times New Roman"/>
          <w:sz w:val="24"/>
          <w:szCs w:val="24"/>
        </w:rPr>
        <w:t>Оказание содействия в розыске лиц, подозреваемых в совершении преступления либо объявленных в розыск по иным основаниям.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7" w:name="100481"/>
      <w:bookmarkEnd w:id="167"/>
      <w:r w:rsidRPr="00287BD1">
        <w:rPr>
          <w:rFonts w:ascii="Times New Roman" w:eastAsia="Times New Roman" w:hAnsi="Times New Roman" w:cs="Times New Roman"/>
          <w:sz w:val="24"/>
          <w:szCs w:val="24"/>
        </w:rPr>
        <w:lastRenderedPageBreak/>
        <w:t>Незамедлительное информирование о фактах нарушения общественного порядка, готовящихся, совершаемых и совершенных правонарушениях и преступлениях, в том числе на территории охраняемого объекта, а также на прилегающей к нему территории.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8" w:name="100482"/>
      <w:bookmarkEnd w:id="168"/>
      <w:r w:rsidRPr="00287BD1">
        <w:rPr>
          <w:rFonts w:ascii="Times New Roman" w:eastAsia="Times New Roman" w:hAnsi="Times New Roman" w:cs="Times New Roman"/>
          <w:sz w:val="24"/>
          <w:szCs w:val="24"/>
        </w:rPr>
        <w:t>Предоставление правоохранительным органам имеющихся в частной охранной организации или используемых на охраняемых объектах технических средств охраны, средств аудио- и видеонаблюдения для использования их в целях обеспечения общественной безопасности.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69" w:name="100483"/>
      <w:bookmarkEnd w:id="169"/>
      <w:r w:rsidRPr="00287BD1">
        <w:rPr>
          <w:rFonts w:ascii="Times New Roman" w:eastAsia="Times New Roman" w:hAnsi="Times New Roman" w:cs="Times New Roman"/>
          <w:b/>
          <w:sz w:val="24"/>
          <w:szCs w:val="24"/>
        </w:rPr>
        <w:t>Тема 4. Координационные органы по вопросам частной охранной деятельности.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0" w:name="100484"/>
      <w:bookmarkEnd w:id="170"/>
      <w:r w:rsidRPr="00287BD1">
        <w:rPr>
          <w:rFonts w:ascii="Times New Roman" w:eastAsia="Times New Roman" w:hAnsi="Times New Roman" w:cs="Times New Roman"/>
          <w:sz w:val="24"/>
          <w:szCs w:val="24"/>
        </w:rPr>
        <w:t>Цели и задачи координационных органов.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1" w:name="100485"/>
      <w:bookmarkEnd w:id="171"/>
      <w:r w:rsidRPr="00287BD1">
        <w:rPr>
          <w:rFonts w:ascii="Times New Roman" w:eastAsia="Times New Roman" w:hAnsi="Times New Roman" w:cs="Times New Roman"/>
          <w:sz w:val="24"/>
          <w:szCs w:val="24"/>
        </w:rPr>
        <w:t>Координационный совет по вопросам частной охранной деятельности при Росгвардии.</w:t>
      </w:r>
    </w:p>
    <w:p w:rsidR="00BD0C62" w:rsidRPr="00287BD1" w:rsidRDefault="00BD0C62" w:rsidP="00287B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BD1">
        <w:rPr>
          <w:rFonts w:ascii="Times New Roman" w:eastAsia="Times New Roman" w:hAnsi="Times New Roman" w:cs="Times New Roman"/>
          <w:sz w:val="24"/>
          <w:szCs w:val="24"/>
        </w:rPr>
        <w:t>По завершении обучения проводится итоговая аттестация, к которой допускаются слушатели, освоившие Программу в полном объеме.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2" w:name="100488"/>
      <w:bookmarkEnd w:id="172"/>
      <w:r w:rsidRPr="00287BD1">
        <w:rPr>
          <w:rFonts w:ascii="Times New Roman" w:eastAsia="Times New Roman" w:hAnsi="Times New Roman" w:cs="Times New Roman"/>
          <w:sz w:val="24"/>
          <w:szCs w:val="24"/>
        </w:rPr>
        <w:t>Итоговая аттестация слушателей проводится для определения соответствия полученных знаний, умений и навыков образовательной программе.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3" w:name="100489"/>
      <w:bookmarkEnd w:id="173"/>
      <w:r w:rsidRPr="00287BD1">
        <w:rPr>
          <w:rFonts w:ascii="Times New Roman" w:eastAsia="Times New Roman" w:hAnsi="Times New Roman" w:cs="Times New Roman"/>
          <w:sz w:val="24"/>
          <w:szCs w:val="24"/>
        </w:rPr>
        <w:t xml:space="preserve">Итоговая аттестация по Программе проводится в форме, определяемой </w:t>
      </w:r>
      <w:r w:rsidRPr="00287BD1">
        <w:rPr>
          <w:rFonts w:ascii="Times New Roman" w:hAnsi="Times New Roman" w:cs="Times New Roman"/>
          <w:sz w:val="24"/>
          <w:szCs w:val="24"/>
          <w:lang w:eastAsia="zh-CN"/>
        </w:rPr>
        <w:t xml:space="preserve">УЦ БРООГО «ВФСО «Динамо» </w:t>
      </w:r>
      <w:r w:rsidRPr="00287BD1">
        <w:rPr>
          <w:rFonts w:ascii="Times New Roman" w:eastAsia="Times New Roman" w:hAnsi="Times New Roman" w:cs="Times New Roman"/>
          <w:sz w:val="24"/>
          <w:szCs w:val="24"/>
        </w:rPr>
        <w:t>самостоятельно.</w:t>
      </w:r>
    </w:p>
    <w:p w:rsidR="00287BD1" w:rsidRPr="00174930" w:rsidRDefault="00287BD1" w:rsidP="00287B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74" w:name="100490"/>
      <w:bookmarkEnd w:id="174"/>
      <w:r w:rsidRPr="00287BD1">
        <w:rPr>
          <w:rFonts w:ascii="Times New Roman" w:eastAsia="Times New Roman" w:hAnsi="Times New Roman" w:cs="Times New Roman"/>
          <w:sz w:val="24"/>
          <w:szCs w:val="24"/>
        </w:rPr>
        <w:t>Слушатели, освоившие Программу и успешно прошедшие итоговую аттестацию, получают удостоверение о повышении квалификации</w:t>
      </w:r>
      <w:r w:rsidRPr="00287B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74930">
        <w:rPr>
          <w:rFonts w:ascii="Times New Roman" w:hAnsi="Times New Roman" w:cs="Times New Roman"/>
          <w:bCs/>
          <w:sz w:val="24"/>
          <w:szCs w:val="24"/>
        </w:rPr>
        <w:t xml:space="preserve">руководителей частных охранных организаций, впервые назначаемых на должность, </w:t>
      </w:r>
      <w:proofErr w:type="gramStart"/>
      <w:r w:rsidRPr="00174930">
        <w:rPr>
          <w:rFonts w:ascii="Times New Roman" w:hAnsi="Times New Roman" w:cs="Times New Roman"/>
          <w:sz w:val="24"/>
          <w:szCs w:val="24"/>
          <w:lang w:eastAsia="ru-RU"/>
        </w:rPr>
        <w:t>образец</w:t>
      </w:r>
      <w:proofErr w:type="gramEnd"/>
      <w:r w:rsidRPr="00174930">
        <w:rPr>
          <w:rFonts w:ascii="Times New Roman" w:hAnsi="Times New Roman" w:cs="Times New Roman"/>
          <w:sz w:val="24"/>
          <w:szCs w:val="24"/>
          <w:lang w:eastAsia="ru-RU"/>
        </w:rPr>
        <w:t xml:space="preserve"> которого устанавливается УЦ БРООГО «ВФСО «Динамо». </w:t>
      </w:r>
    </w:p>
    <w:p w:rsidR="00287BD1" w:rsidRPr="00287BD1" w:rsidRDefault="00287BD1" w:rsidP="00287B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2D2A" w:rsidRPr="00287BD1" w:rsidRDefault="009C2D2A" w:rsidP="00287BD1">
      <w:pPr>
        <w:pStyle w:val="ab"/>
        <w:ind w:firstLine="709"/>
        <w:rPr>
          <w:rFonts w:ascii="Times New Roman" w:hAnsi="Times New Roman"/>
          <w:sz w:val="24"/>
          <w:szCs w:val="24"/>
        </w:rPr>
      </w:pPr>
    </w:p>
    <w:p w:rsidR="009C2D2A" w:rsidRPr="00287BD1" w:rsidRDefault="009C2D2A" w:rsidP="00287BD1">
      <w:pPr>
        <w:pStyle w:val="ab"/>
        <w:ind w:firstLine="709"/>
        <w:rPr>
          <w:rFonts w:ascii="Times New Roman" w:hAnsi="Times New Roman"/>
          <w:sz w:val="24"/>
          <w:szCs w:val="24"/>
        </w:rPr>
      </w:pPr>
    </w:p>
    <w:sectPr w:rsidR="009C2D2A" w:rsidRPr="00287BD1" w:rsidSect="00F66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51A" w:rsidRDefault="008E251A" w:rsidP="009C2D2A">
      <w:pPr>
        <w:spacing w:after="0" w:line="240" w:lineRule="auto"/>
      </w:pPr>
      <w:r>
        <w:separator/>
      </w:r>
    </w:p>
  </w:endnote>
  <w:endnote w:type="continuationSeparator" w:id="0">
    <w:p w:rsidR="008E251A" w:rsidRDefault="008E251A" w:rsidP="009C2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51A" w:rsidRDefault="008E251A" w:rsidP="009C2D2A">
      <w:pPr>
        <w:spacing w:after="0" w:line="240" w:lineRule="auto"/>
      </w:pPr>
      <w:r>
        <w:separator/>
      </w:r>
    </w:p>
  </w:footnote>
  <w:footnote w:type="continuationSeparator" w:id="0">
    <w:p w:rsidR="008E251A" w:rsidRDefault="008E251A" w:rsidP="009C2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6521"/>
    <w:multiLevelType w:val="hybridMultilevel"/>
    <w:tmpl w:val="F732D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E22BE"/>
    <w:multiLevelType w:val="hybridMultilevel"/>
    <w:tmpl w:val="1EDAD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70FBC"/>
    <w:multiLevelType w:val="hybridMultilevel"/>
    <w:tmpl w:val="B1DE3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C39F8"/>
    <w:multiLevelType w:val="hybridMultilevel"/>
    <w:tmpl w:val="8304A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3432C"/>
    <w:multiLevelType w:val="hybridMultilevel"/>
    <w:tmpl w:val="B0F89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82DA9"/>
    <w:multiLevelType w:val="hybridMultilevel"/>
    <w:tmpl w:val="E3D8547E"/>
    <w:lvl w:ilvl="0" w:tplc="35C64648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>
    <w:nsid w:val="16527228"/>
    <w:multiLevelType w:val="hybridMultilevel"/>
    <w:tmpl w:val="4E0C9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0273E"/>
    <w:multiLevelType w:val="hybridMultilevel"/>
    <w:tmpl w:val="71987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42A26"/>
    <w:multiLevelType w:val="hybridMultilevel"/>
    <w:tmpl w:val="8304A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A3EF9"/>
    <w:multiLevelType w:val="hybridMultilevel"/>
    <w:tmpl w:val="2E9A263A"/>
    <w:lvl w:ilvl="0" w:tplc="35C64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694CBB"/>
    <w:multiLevelType w:val="hybridMultilevel"/>
    <w:tmpl w:val="AB600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42EF8"/>
    <w:multiLevelType w:val="hybridMultilevel"/>
    <w:tmpl w:val="2DBCE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00240F"/>
    <w:multiLevelType w:val="hybridMultilevel"/>
    <w:tmpl w:val="12CA0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A87ADB"/>
    <w:multiLevelType w:val="multilevel"/>
    <w:tmpl w:val="F2F4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4F215E"/>
    <w:multiLevelType w:val="hybridMultilevel"/>
    <w:tmpl w:val="B2167A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7EF7E15"/>
    <w:multiLevelType w:val="hybridMultilevel"/>
    <w:tmpl w:val="5ED45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C236C9"/>
    <w:multiLevelType w:val="hybridMultilevel"/>
    <w:tmpl w:val="F8F0D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BC360F"/>
    <w:multiLevelType w:val="hybridMultilevel"/>
    <w:tmpl w:val="6110F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761E8"/>
    <w:multiLevelType w:val="hybridMultilevel"/>
    <w:tmpl w:val="79CE5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19593F"/>
    <w:multiLevelType w:val="hybridMultilevel"/>
    <w:tmpl w:val="F76EDB86"/>
    <w:lvl w:ilvl="0" w:tplc="35C64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4C425A"/>
    <w:multiLevelType w:val="hybridMultilevel"/>
    <w:tmpl w:val="656EB2EE"/>
    <w:lvl w:ilvl="0" w:tplc="35C64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FF71BD"/>
    <w:multiLevelType w:val="hybridMultilevel"/>
    <w:tmpl w:val="4C0E25C8"/>
    <w:lvl w:ilvl="0" w:tplc="35C64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4271B7"/>
    <w:multiLevelType w:val="hybridMultilevel"/>
    <w:tmpl w:val="6D9A4150"/>
    <w:lvl w:ilvl="0" w:tplc="35C64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DC391B"/>
    <w:multiLevelType w:val="hybridMultilevel"/>
    <w:tmpl w:val="016AA254"/>
    <w:lvl w:ilvl="0" w:tplc="35C646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CDF2692"/>
    <w:multiLevelType w:val="hybridMultilevel"/>
    <w:tmpl w:val="C3146AA2"/>
    <w:lvl w:ilvl="0" w:tplc="35C646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E01073E"/>
    <w:multiLevelType w:val="hybridMultilevel"/>
    <w:tmpl w:val="1EDAD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B32DA9"/>
    <w:multiLevelType w:val="hybridMultilevel"/>
    <w:tmpl w:val="C16849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FDC3417"/>
    <w:multiLevelType w:val="hybridMultilevel"/>
    <w:tmpl w:val="0E6C8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0E4AC3"/>
    <w:multiLevelType w:val="hybridMultilevel"/>
    <w:tmpl w:val="AD147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7809B9"/>
    <w:multiLevelType w:val="hybridMultilevel"/>
    <w:tmpl w:val="55D421EE"/>
    <w:lvl w:ilvl="0" w:tplc="35C646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0D277D5"/>
    <w:multiLevelType w:val="hybridMultilevel"/>
    <w:tmpl w:val="FECA5342"/>
    <w:lvl w:ilvl="0" w:tplc="35C64648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1">
    <w:nsid w:val="72DC3A6C"/>
    <w:multiLevelType w:val="hybridMultilevel"/>
    <w:tmpl w:val="1EDAD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0F6687"/>
    <w:multiLevelType w:val="hybridMultilevel"/>
    <w:tmpl w:val="35649754"/>
    <w:lvl w:ilvl="0" w:tplc="35C6464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74506BA7"/>
    <w:multiLevelType w:val="hybridMultilevel"/>
    <w:tmpl w:val="53F2F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2F1F61"/>
    <w:multiLevelType w:val="hybridMultilevel"/>
    <w:tmpl w:val="2AA42FE0"/>
    <w:lvl w:ilvl="0" w:tplc="35C6464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7B553CCD"/>
    <w:multiLevelType w:val="hybridMultilevel"/>
    <w:tmpl w:val="6E0C4D30"/>
    <w:lvl w:ilvl="0" w:tplc="35C64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441F76"/>
    <w:multiLevelType w:val="hybridMultilevel"/>
    <w:tmpl w:val="5090F9F6"/>
    <w:lvl w:ilvl="0" w:tplc="35C646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E491B30"/>
    <w:multiLevelType w:val="hybridMultilevel"/>
    <w:tmpl w:val="76040A94"/>
    <w:lvl w:ilvl="0" w:tplc="35C646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5"/>
  </w:num>
  <w:num w:numId="3">
    <w:abstractNumId w:val="1"/>
  </w:num>
  <w:num w:numId="4">
    <w:abstractNumId w:val="28"/>
  </w:num>
  <w:num w:numId="5">
    <w:abstractNumId w:val="2"/>
  </w:num>
  <w:num w:numId="6">
    <w:abstractNumId w:val="33"/>
  </w:num>
  <w:num w:numId="7">
    <w:abstractNumId w:val="15"/>
  </w:num>
  <w:num w:numId="8">
    <w:abstractNumId w:val="11"/>
  </w:num>
  <w:num w:numId="9">
    <w:abstractNumId w:val="8"/>
  </w:num>
  <w:num w:numId="10">
    <w:abstractNumId w:val="3"/>
  </w:num>
  <w:num w:numId="11">
    <w:abstractNumId w:val="27"/>
  </w:num>
  <w:num w:numId="12">
    <w:abstractNumId w:val="21"/>
  </w:num>
  <w:num w:numId="13">
    <w:abstractNumId w:val="23"/>
  </w:num>
  <w:num w:numId="14">
    <w:abstractNumId w:val="13"/>
  </w:num>
  <w:num w:numId="15">
    <w:abstractNumId w:val="17"/>
  </w:num>
  <w:num w:numId="16">
    <w:abstractNumId w:val="10"/>
  </w:num>
  <w:num w:numId="17">
    <w:abstractNumId w:val="18"/>
  </w:num>
  <w:num w:numId="18">
    <w:abstractNumId w:val="14"/>
  </w:num>
  <w:num w:numId="19">
    <w:abstractNumId w:val="24"/>
  </w:num>
  <w:num w:numId="20">
    <w:abstractNumId w:val="0"/>
  </w:num>
  <w:num w:numId="21">
    <w:abstractNumId w:val="37"/>
  </w:num>
  <w:num w:numId="22">
    <w:abstractNumId w:val="22"/>
  </w:num>
  <w:num w:numId="23">
    <w:abstractNumId w:val="19"/>
  </w:num>
  <w:num w:numId="24">
    <w:abstractNumId w:val="30"/>
  </w:num>
  <w:num w:numId="25">
    <w:abstractNumId w:val="16"/>
  </w:num>
  <w:num w:numId="26">
    <w:abstractNumId w:val="6"/>
  </w:num>
  <w:num w:numId="27">
    <w:abstractNumId w:val="26"/>
  </w:num>
  <w:num w:numId="28">
    <w:abstractNumId w:val="5"/>
  </w:num>
  <w:num w:numId="29">
    <w:abstractNumId w:val="9"/>
  </w:num>
  <w:num w:numId="30">
    <w:abstractNumId w:val="4"/>
  </w:num>
  <w:num w:numId="31">
    <w:abstractNumId w:val="29"/>
  </w:num>
  <w:num w:numId="32">
    <w:abstractNumId w:val="36"/>
  </w:num>
  <w:num w:numId="33">
    <w:abstractNumId w:val="20"/>
  </w:num>
  <w:num w:numId="34">
    <w:abstractNumId w:val="35"/>
  </w:num>
  <w:num w:numId="35">
    <w:abstractNumId w:val="12"/>
  </w:num>
  <w:num w:numId="36">
    <w:abstractNumId w:val="7"/>
  </w:num>
  <w:num w:numId="37">
    <w:abstractNumId w:val="34"/>
  </w:num>
  <w:num w:numId="38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2293"/>
    <w:rsid w:val="00043536"/>
    <w:rsid w:val="00097554"/>
    <w:rsid w:val="001524EF"/>
    <w:rsid w:val="00174930"/>
    <w:rsid w:val="001F7EA7"/>
    <w:rsid w:val="00235C72"/>
    <w:rsid w:val="00287BD1"/>
    <w:rsid w:val="003A0F58"/>
    <w:rsid w:val="0043758B"/>
    <w:rsid w:val="006C4D6B"/>
    <w:rsid w:val="00752293"/>
    <w:rsid w:val="00773C33"/>
    <w:rsid w:val="00773EC3"/>
    <w:rsid w:val="007C5611"/>
    <w:rsid w:val="00852722"/>
    <w:rsid w:val="008E251A"/>
    <w:rsid w:val="0090276E"/>
    <w:rsid w:val="00946734"/>
    <w:rsid w:val="009A23C7"/>
    <w:rsid w:val="009C2D2A"/>
    <w:rsid w:val="00A720FA"/>
    <w:rsid w:val="00A96F88"/>
    <w:rsid w:val="00AB4D73"/>
    <w:rsid w:val="00B10F74"/>
    <w:rsid w:val="00B353AD"/>
    <w:rsid w:val="00B63D97"/>
    <w:rsid w:val="00BD0C62"/>
    <w:rsid w:val="00BD24B6"/>
    <w:rsid w:val="00C42AD0"/>
    <w:rsid w:val="00D178A5"/>
    <w:rsid w:val="00E2598E"/>
    <w:rsid w:val="00E4461B"/>
    <w:rsid w:val="00E76511"/>
    <w:rsid w:val="00EA180F"/>
    <w:rsid w:val="00F6380C"/>
    <w:rsid w:val="00F66302"/>
    <w:rsid w:val="00F9123F"/>
    <w:rsid w:val="00FD0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302"/>
  </w:style>
  <w:style w:type="paragraph" w:styleId="1">
    <w:name w:val="heading 1"/>
    <w:basedOn w:val="a"/>
    <w:link w:val="10"/>
    <w:uiPriority w:val="9"/>
    <w:qFormat/>
    <w:rsid w:val="007522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2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752293"/>
  </w:style>
  <w:style w:type="character" w:styleId="a3">
    <w:name w:val="Hyperlink"/>
    <w:basedOn w:val="a0"/>
    <w:uiPriority w:val="99"/>
    <w:semiHidden/>
    <w:unhideWhenUsed/>
    <w:rsid w:val="00752293"/>
    <w:rPr>
      <w:color w:val="0000FF"/>
      <w:u w:val="single"/>
    </w:rPr>
  </w:style>
  <w:style w:type="character" w:customStyle="1" w:styleId="author">
    <w:name w:val="author"/>
    <w:basedOn w:val="a0"/>
    <w:rsid w:val="00752293"/>
  </w:style>
  <w:style w:type="character" w:customStyle="1" w:styleId="categories">
    <w:name w:val="categories"/>
    <w:basedOn w:val="a0"/>
    <w:rsid w:val="00752293"/>
  </w:style>
  <w:style w:type="paragraph" w:styleId="a4">
    <w:name w:val="Normal (Web)"/>
    <w:basedOn w:val="a"/>
    <w:uiPriority w:val="99"/>
    <w:unhideWhenUsed/>
    <w:rsid w:val="00752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52293"/>
    <w:rPr>
      <w:b/>
      <w:bCs/>
    </w:rPr>
  </w:style>
  <w:style w:type="character" w:styleId="a6">
    <w:name w:val="Emphasis"/>
    <w:basedOn w:val="a0"/>
    <w:uiPriority w:val="20"/>
    <w:qFormat/>
    <w:rsid w:val="00752293"/>
    <w:rPr>
      <w:i/>
      <w:iCs/>
    </w:rPr>
  </w:style>
  <w:style w:type="paragraph" w:styleId="a7">
    <w:name w:val="List Paragraph"/>
    <w:basedOn w:val="a"/>
    <w:uiPriority w:val="34"/>
    <w:qFormat/>
    <w:rsid w:val="003A0F58"/>
    <w:pPr>
      <w:spacing w:after="0" w:line="240" w:lineRule="auto"/>
      <w:ind w:left="720"/>
      <w:contextualSpacing/>
      <w:jc w:val="center"/>
    </w:pPr>
    <w:rPr>
      <w:rFonts w:ascii="Times New Roman" w:eastAsia="Calibri" w:hAnsi="Times New Roman" w:cs="Times New Roman"/>
      <w:spacing w:val="-5"/>
      <w:sz w:val="28"/>
      <w:szCs w:val="28"/>
    </w:rPr>
  </w:style>
  <w:style w:type="character" w:styleId="a8">
    <w:name w:val="footnote reference"/>
    <w:semiHidden/>
    <w:rsid w:val="009C2D2A"/>
    <w:rPr>
      <w:rFonts w:cs="Times New Roman"/>
      <w:vertAlign w:val="superscript"/>
    </w:rPr>
  </w:style>
  <w:style w:type="paragraph" w:styleId="a9">
    <w:name w:val="footnote text"/>
    <w:basedOn w:val="a"/>
    <w:link w:val="aa"/>
    <w:semiHidden/>
    <w:rsid w:val="009C2D2A"/>
    <w:pPr>
      <w:spacing w:after="0" w:line="240" w:lineRule="auto"/>
      <w:jc w:val="center"/>
    </w:pPr>
    <w:rPr>
      <w:rFonts w:ascii="Times New Roman" w:eastAsia="Calibri" w:hAnsi="Times New Roman" w:cs="Times New Roman"/>
      <w:spacing w:val="-5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qFormat/>
    <w:rsid w:val="009C2D2A"/>
    <w:rPr>
      <w:rFonts w:ascii="Times New Roman" w:eastAsia="Calibri" w:hAnsi="Times New Roman" w:cs="Times New Roman"/>
      <w:spacing w:val="-5"/>
      <w:sz w:val="20"/>
      <w:szCs w:val="20"/>
    </w:rPr>
  </w:style>
  <w:style w:type="paragraph" w:styleId="ab">
    <w:name w:val="Body Text"/>
    <w:basedOn w:val="a"/>
    <w:link w:val="ac"/>
    <w:rsid w:val="009C2D2A"/>
    <w:pPr>
      <w:spacing w:after="0" w:line="240" w:lineRule="auto"/>
      <w:jc w:val="both"/>
    </w:pPr>
    <w:rPr>
      <w:rFonts w:ascii="Arial" w:eastAsia="Times New Roman" w:hAnsi="Arial" w:cs="Times New Roman"/>
      <w:sz w:val="26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9C2D2A"/>
    <w:rPr>
      <w:rFonts w:ascii="Arial" w:eastAsia="Times New Roman" w:hAnsi="Arial" w:cs="Times New Roman"/>
      <w:sz w:val="26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8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3373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910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0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35883">
                  <w:marLeft w:val="1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4024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32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galacts.ru/doc/zakon-rf-ot-11031992-n-2487-1-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3969</Words>
  <Characters>22627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dcterms:created xsi:type="dcterms:W3CDTF">2026-05-04T12:04:00Z</dcterms:created>
  <dcterms:modified xsi:type="dcterms:W3CDTF">2026-05-04T12:04:00Z</dcterms:modified>
</cp:coreProperties>
</file>